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506" w:rsidRDefault="00532506" w:rsidP="00532506">
      <w:r>
        <w:t>Информация о результатах инновационной деятельности организаций Минпрома за 2020 г.</w:t>
      </w:r>
    </w:p>
    <w:p w:rsidR="00532506" w:rsidRDefault="00532506" w:rsidP="00532506">
      <w:r>
        <w:t xml:space="preserve"> </w:t>
      </w:r>
    </w:p>
    <w:p w:rsidR="00532506" w:rsidRDefault="00532506" w:rsidP="00532506"/>
    <w:p w:rsidR="00532506" w:rsidRDefault="00532506" w:rsidP="00532506">
      <w:r>
        <w:t>Организации Министерства промышленности в 2020 году достигли следующих наиболее значимых результатов инновационной деятельности.</w:t>
      </w:r>
    </w:p>
    <w:p w:rsidR="00532506" w:rsidRDefault="00532506" w:rsidP="00532506">
      <w:r>
        <w:t>Холдинг «БЕЛАЗ-ХОЛДИНГ»:</w:t>
      </w:r>
    </w:p>
    <w:p w:rsidR="00532506" w:rsidRDefault="00532506" w:rsidP="00532506">
      <w:r>
        <w:t>Поставлены на производство:</w:t>
      </w:r>
    </w:p>
    <w:p w:rsidR="00532506" w:rsidRDefault="00532506" w:rsidP="00532506">
      <w:r>
        <w:t>ОАО «БЕЛАЗ» – карьерные самосвалы БЕЛАЗ-75580 грузоподъемностью 90 тонн переменного тока, БЕЛАЗ-75182 грузоподъемностью 180 тонн с ТЭП переменного тока, БЕЛАЗ-75589 грузоподъемностью 90 тонн с двигателем 12МЗЗ производства WEICHAI и БЕЛАЗ-75584 грузоподъемностью 90 тонн с двигателем MTU; машины погрузочно-транспортные МоАЗ-65010 и МоАЗ-75291-40; погрузчики МоАЗ-68010 и МоАЗ-40483-30; машина погрузочно-доставочная</w:t>
      </w:r>
    </w:p>
    <w:p w:rsidR="00532506" w:rsidRDefault="00532506" w:rsidP="00532506">
      <w:r>
        <w:t>MoA3-4035; самосвал-</w:t>
      </w:r>
      <w:proofErr w:type="spellStart"/>
      <w:r>
        <w:t>землевоз</w:t>
      </w:r>
      <w:proofErr w:type="spellEnd"/>
      <w:r>
        <w:t xml:space="preserve"> МоАЗ-7506; бульдозер МоАЗ-68020;</w:t>
      </w:r>
    </w:p>
    <w:p w:rsidR="00532506" w:rsidRDefault="00532506" w:rsidP="00532506">
      <w:r>
        <w:t xml:space="preserve">ЗАО «Могилевский вагоностроительный завод» – 40-футовая </w:t>
      </w:r>
      <w:proofErr w:type="spellStart"/>
      <w:r>
        <w:t>фитинговая</w:t>
      </w:r>
      <w:proofErr w:type="spellEnd"/>
      <w:r>
        <w:t xml:space="preserve"> платформа модели 13-6706;</w:t>
      </w:r>
    </w:p>
    <w:p w:rsidR="00532506" w:rsidRDefault="00532506" w:rsidP="00532506">
      <w:r>
        <w:t xml:space="preserve">ОАО «Крановый завод» (г. Слуцк) – краны козловой </w:t>
      </w:r>
      <w:proofErr w:type="spellStart"/>
      <w:r>
        <w:t>двухбалочный</w:t>
      </w:r>
      <w:proofErr w:type="spellEnd"/>
      <w:r>
        <w:t xml:space="preserve"> грузоподъемностью до 32 тонн и мостовой опорный электрический </w:t>
      </w:r>
      <w:proofErr w:type="spellStart"/>
      <w:r>
        <w:t>двухбалочный</w:t>
      </w:r>
      <w:proofErr w:type="spellEnd"/>
      <w:r>
        <w:t xml:space="preserve"> грузоподъемностью до 50 тонн с управлением из кабины;</w:t>
      </w:r>
    </w:p>
    <w:p w:rsidR="00532506" w:rsidRDefault="00532506" w:rsidP="00532506">
      <w:r>
        <w:t>ОАО «</w:t>
      </w:r>
      <w:proofErr w:type="spellStart"/>
      <w:r>
        <w:t>Кузлитмаш</w:t>
      </w:r>
      <w:proofErr w:type="spellEnd"/>
      <w:r>
        <w:t xml:space="preserve">» – прессы холодноштамповочный чеканочный кривошипно-коленный усилием 25000 кН модели КР8344В, листогибочный гидравлический с ЧПУ усилием 4000 кН модели ИП1436СФЗ-09, листогибочный гидравлический с ЧПУ усилием 3200 кН модели ИП14Э5СФЗ-09, гидравлический закрытый усилием 4000 кН модели ДП2436С, гидравлический одностоечный усилием 2500 кН модели ПП6334Б, </w:t>
      </w:r>
      <w:proofErr w:type="spellStart"/>
      <w:r>
        <w:t>однокривошипный</w:t>
      </w:r>
      <w:proofErr w:type="spellEnd"/>
      <w:r>
        <w:t xml:space="preserve"> простого действия открытый усилием 630 кН и модели КП2128-02 и 1000 кН модели КР2130Н; ножницы листовые гидравлические с наклонным ножом с ЧПУ модели НП3122С; комплексы автоматизированный листоштамповочный на базе чеканочного пресса усилием 4000 кН модели АККР8336.01 и обдирочно-шлифовальный модели 9991ЗК;</w:t>
      </w:r>
    </w:p>
    <w:p w:rsidR="00532506" w:rsidRDefault="00532506" w:rsidP="00532506">
      <w:r>
        <w:t>ОАО «Завод ПАК» – станции обезжелезивания типовые производительность 40 и 100 куб. в сутки; блоки коммутации БКС-75131-90, БКС-7555В-50 и БКС-75581-20.</w:t>
      </w:r>
    </w:p>
    <w:p w:rsidR="00532506" w:rsidRDefault="00532506" w:rsidP="00532506">
      <w:r>
        <w:t xml:space="preserve">ОАО «БЕЛАЗ» разработаны и изготовлены опытные образцы карьерных самосвалов БЕЛАЗ-75321 грузоподъемностью 290 тонн с двигателем, соответствующим стандарту </w:t>
      </w:r>
      <w:proofErr w:type="spellStart"/>
      <w:r>
        <w:t>Tier</w:t>
      </w:r>
      <w:proofErr w:type="spellEnd"/>
      <w:r>
        <w:t xml:space="preserve"> 4 и БЕЛАЗ-75584 грузоподъемностью 90 тонн с двигателем MTU; погрузчика БЕЛАЗ-78240 с ГМП БЕЛАЗ унифицированной кабиной с объёмом ковша 6,6 куб. м; аэродромных тягачей БЕЛАЗ-74272 для самолетов с взлетной массой до 600 тонн с двумя кабинами и БЕЛАЗ-54010 для самолетов с взлетной массой до 150 тонн; самосвала-</w:t>
      </w:r>
      <w:proofErr w:type="spellStart"/>
      <w:r>
        <w:t>землевоза</w:t>
      </w:r>
      <w:proofErr w:type="spellEnd"/>
      <w:r>
        <w:t xml:space="preserve"> МоАЗ-75050 грузоподъемностью 25 тонн; машин погрузочно-транспортных (шахтных самосвалов) MoA3-75830 грузоподъемностью 30 тонн и МоАЗ-75851 грузоподъемностью 50 тонн; фронтального погрузчика одноковшового специального МоАЗ-68010 с объёмом ковша 4 куб. м; бульдозера специального МоАЗ-68020.</w:t>
      </w:r>
    </w:p>
    <w:p w:rsidR="00532506" w:rsidRDefault="00532506" w:rsidP="00532506">
      <w:r>
        <w:t>Холдинг «Белорусская металлургическая компания»:</w:t>
      </w:r>
    </w:p>
    <w:p w:rsidR="00532506" w:rsidRDefault="00532506" w:rsidP="00532506">
      <w:r>
        <w:t>ОАО «БМЗ» – управляющая компания холдинга «Белорусская металлургическая компания»:</w:t>
      </w:r>
    </w:p>
    <w:p w:rsidR="00532506" w:rsidRDefault="00532506" w:rsidP="00532506">
      <w:r>
        <w:lastRenderedPageBreak/>
        <w:t>завершена реализация крупного инвестиционного проекта «Увеличение производительности внепечной обработки стали в ЭСПЦ 1,2». По проекту возведены две однопозиционные установки «печь-ковш» и установка для вакуумной дегазации с сопутствующей инфраструктурой;</w:t>
      </w:r>
    </w:p>
    <w:p w:rsidR="00532506" w:rsidRDefault="00532506" w:rsidP="00532506">
      <w:r>
        <w:t xml:space="preserve">поставлено на производство 7 наименований новой продукции, в том числе: 6 – </w:t>
      </w:r>
      <w:proofErr w:type="spellStart"/>
      <w:r>
        <w:t>металлокорда</w:t>
      </w:r>
      <w:proofErr w:type="spellEnd"/>
      <w:r>
        <w:t>, 1 – проволока арматурная гладкая);</w:t>
      </w:r>
    </w:p>
    <w:p w:rsidR="00532506" w:rsidRDefault="00532506" w:rsidP="00532506">
      <w:r>
        <w:t xml:space="preserve">изготовлены опытные образцы </w:t>
      </w:r>
      <w:proofErr w:type="spellStart"/>
      <w:r>
        <w:t>металлокорда</w:t>
      </w:r>
      <w:proofErr w:type="spellEnd"/>
      <w:r>
        <w:t xml:space="preserve"> – 7 марок, проволоки РМЛ и бортовой проволоки;</w:t>
      </w:r>
    </w:p>
    <w:p w:rsidR="00532506" w:rsidRDefault="00532506" w:rsidP="00532506">
      <w:r>
        <w:t xml:space="preserve">изготовлены опытные партии для проведения опытно-промышленных испытаний проволоки РМЛ, профилированной арматурной проволоки, 3 марок </w:t>
      </w:r>
      <w:proofErr w:type="spellStart"/>
      <w:r>
        <w:t>металлокорда</w:t>
      </w:r>
      <w:proofErr w:type="spellEnd"/>
      <w:r>
        <w:t>.</w:t>
      </w:r>
    </w:p>
    <w:p w:rsidR="00532506" w:rsidRDefault="00532506" w:rsidP="00532506">
      <w:r>
        <w:t>Проводилась разработка, освоение и совершенствование более</w:t>
      </w:r>
    </w:p>
    <w:p w:rsidR="00532506" w:rsidRDefault="00532506" w:rsidP="00532506">
      <w:r>
        <w:t>40 технологий следующими организациями холдинга:</w:t>
      </w:r>
    </w:p>
    <w:p w:rsidR="00532506" w:rsidRDefault="00532506" w:rsidP="00532506">
      <w:r>
        <w:t>ОАО «Кобринский инструментальный завод «СИТОМО» освоены технологии изготовления трех наименований слесарного и аварийно- спасательного инструмента;</w:t>
      </w:r>
    </w:p>
    <w:p w:rsidR="00532506" w:rsidRDefault="00532506" w:rsidP="00532506">
      <w:r>
        <w:t>ОАО «</w:t>
      </w:r>
      <w:proofErr w:type="spellStart"/>
      <w:r>
        <w:t>Речицкий</w:t>
      </w:r>
      <w:proofErr w:type="spellEnd"/>
      <w:r>
        <w:t xml:space="preserve"> метизный завод» освоено производство 9 новых крепежных изделий для отечественных производителей и ряда зарубежных компаний;</w:t>
      </w:r>
    </w:p>
    <w:p w:rsidR="00532506" w:rsidRDefault="00532506" w:rsidP="00532506">
      <w:r>
        <w:t>ОАО «</w:t>
      </w:r>
      <w:proofErr w:type="spellStart"/>
      <w:r>
        <w:t>Полесьеэлектромаш</w:t>
      </w:r>
      <w:proofErr w:type="spellEnd"/>
      <w:r>
        <w:t>» поставлено на производство 2 типа электродвигателей, изготовлено два опытных образца электродвигателя для осевых вентиляторов, внедрены новые 2 технологии;</w:t>
      </w:r>
    </w:p>
    <w:p w:rsidR="00532506" w:rsidRDefault="00532506" w:rsidP="00532506">
      <w:r>
        <w:t>ОАО «Завод «</w:t>
      </w:r>
      <w:proofErr w:type="spellStart"/>
      <w:r>
        <w:t>Легмаш</w:t>
      </w:r>
      <w:proofErr w:type="spellEnd"/>
      <w:r>
        <w:t>» освоено и поставлено на производство</w:t>
      </w:r>
    </w:p>
    <w:p w:rsidR="00532506" w:rsidRDefault="00532506" w:rsidP="00532506">
      <w:r>
        <w:t>48 наименований новой продукции;</w:t>
      </w:r>
    </w:p>
    <w:p w:rsidR="00532506" w:rsidRDefault="00532506" w:rsidP="00532506">
      <w:r>
        <w:t>ОАО «Могилевский металлургический завод» изготовлены установочные 2 осей черновых, а также осей черновых на соответствие требованиям EN 13261, поставленная на производство 2 наименований;</w:t>
      </w:r>
    </w:p>
    <w:p w:rsidR="00532506" w:rsidRDefault="00532506" w:rsidP="00532506">
      <w:r>
        <w:t>ОАО «МПЗ» поставлено на производство 4 вида роликовых радиальных сферических двухрядных подшипников с техническими характеристиками, сопоставимыми с зарубежными аналогами.</w:t>
      </w:r>
    </w:p>
    <w:p w:rsidR="00532506" w:rsidRDefault="00532506" w:rsidP="00532506"/>
    <w:p w:rsidR="00532506" w:rsidRDefault="00532506" w:rsidP="00532506">
      <w:r>
        <w:t>Холдинг «</w:t>
      </w:r>
      <w:proofErr w:type="spellStart"/>
      <w:r>
        <w:t>Гомсельмаш</w:t>
      </w:r>
      <w:proofErr w:type="spellEnd"/>
      <w:r>
        <w:t>»:</w:t>
      </w:r>
    </w:p>
    <w:p w:rsidR="00532506" w:rsidRDefault="00532506" w:rsidP="00532506">
      <w:r>
        <w:t>усовершенствована конструкция: комбайнов зерноуборочных самоходных КЗС-1218, КЗС-1218А-1 серии «</w:t>
      </w:r>
      <w:proofErr w:type="spellStart"/>
      <w:r>
        <w:t>Pro</w:t>
      </w:r>
      <w:proofErr w:type="spellEnd"/>
      <w:r>
        <w:t xml:space="preserve">»; КЗС-10К серия «МАХ»; КЗС-812 серия «МАХ»; КЗС-3321 и КЗС-1624-1; комбайна </w:t>
      </w:r>
      <w:proofErr w:type="spellStart"/>
      <w:r>
        <w:t>початкоуборочного</w:t>
      </w:r>
      <w:proofErr w:type="spellEnd"/>
      <w:r>
        <w:t xml:space="preserve"> КП-6; жатка транспортерной ЖТ-9, шириной захвата 9 м; жаток для зерновых культур ЖЗК-7-7, ЖЗК-6-5 многофункциональным </w:t>
      </w:r>
      <w:proofErr w:type="spellStart"/>
      <w:r>
        <w:t>гидроразъемом</w:t>
      </w:r>
      <w:proofErr w:type="spellEnd"/>
      <w:r>
        <w:t xml:space="preserve">; 6-рядной кукурузной жатки для опционального </w:t>
      </w:r>
      <w:proofErr w:type="spellStart"/>
      <w:r>
        <w:t>агрегатирования</w:t>
      </w:r>
      <w:proofErr w:type="spellEnd"/>
      <w:r>
        <w:t xml:space="preserve"> с комбайном КВК-800 для заготовки </w:t>
      </w:r>
      <w:proofErr w:type="spellStart"/>
      <w:r>
        <w:t>корнажа</w:t>
      </w:r>
      <w:proofErr w:type="spellEnd"/>
      <w:r>
        <w:t>;</w:t>
      </w:r>
    </w:p>
    <w:p w:rsidR="00532506" w:rsidRDefault="00532506" w:rsidP="00532506">
      <w:r>
        <w:t>ОАО «</w:t>
      </w:r>
      <w:proofErr w:type="spellStart"/>
      <w:r>
        <w:t>Лидагропроммаш</w:t>
      </w:r>
      <w:proofErr w:type="spellEnd"/>
      <w:r>
        <w:t xml:space="preserve">»: освоены модификации опрыскивателя </w:t>
      </w:r>
      <w:proofErr w:type="spellStart"/>
      <w:r>
        <w:t>высококлиренсного</w:t>
      </w:r>
      <w:proofErr w:type="spellEnd"/>
      <w:r>
        <w:t xml:space="preserve"> самоходного ОВС-4224 в комплектации с системами автоматического указания курса и контроля положения штанг; косилки модульной ротационной в модификации КМР-9 ПТ с плющильными аппаратами и задними транспортерами для формирования центральных прокосов.</w:t>
      </w:r>
    </w:p>
    <w:p w:rsidR="00532506" w:rsidRDefault="00532506" w:rsidP="00532506">
      <w:r>
        <w:t>Разработаны и изготовлены следующие опытные образцы сельскохозяйственной техники:</w:t>
      </w:r>
    </w:p>
    <w:p w:rsidR="00532506" w:rsidRDefault="00532506" w:rsidP="00532506">
      <w:r>
        <w:t>ОАО «</w:t>
      </w:r>
      <w:proofErr w:type="spellStart"/>
      <w:r>
        <w:t>Гомсельмаш</w:t>
      </w:r>
      <w:proofErr w:type="spellEnd"/>
      <w:r>
        <w:t xml:space="preserve">»: зерноуборочного комбайна GH800 c двигателями мощностью 450 </w:t>
      </w:r>
      <w:proofErr w:type="spellStart"/>
      <w:r>
        <w:t>л.с</w:t>
      </w:r>
      <w:proofErr w:type="spellEnd"/>
      <w:r>
        <w:t xml:space="preserve">. экологического класса </w:t>
      </w:r>
      <w:proofErr w:type="spellStart"/>
      <w:r>
        <w:t>Stage</w:t>
      </w:r>
      <w:proofErr w:type="spellEnd"/>
      <w:r>
        <w:t xml:space="preserve"> 0, </w:t>
      </w:r>
      <w:proofErr w:type="spellStart"/>
      <w:r>
        <w:t>Stage</w:t>
      </w:r>
      <w:proofErr w:type="spellEnd"/>
      <w:r>
        <w:t xml:space="preserve"> IIIA, </w:t>
      </w:r>
      <w:proofErr w:type="spellStart"/>
      <w:r>
        <w:t>Stage</w:t>
      </w:r>
      <w:proofErr w:type="spellEnd"/>
      <w:r>
        <w:t xml:space="preserve"> V; мобильного средства МС-350; 12-рядковой жатки ЖК-12 для уборки кукурузы на зерно; жатки валковой ЖВ-7 шириной захвата 7 м для косилки самоходной КС-100; модернизированного комплекса высокопроизводительного кормоуборочного КВК-800А; подборщика к комплексам КВК-800, КВК-800А, КВК-8060, КВК-8060-2; </w:t>
      </w:r>
      <w:r>
        <w:lastRenderedPageBreak/>
        <w:t xml:space="preserve">комплекса высокопроизводительного кормоуборочного КВК-8060-2 (4х4) с двигателем </w:t>
      </w:r>
      <w:proofErr w:type="spellStart"/>
      <w:r>
        <w:t>Stage</w:t>
      </w:r>
      <w:proofErr w:type="spellEnd"/>
      <w:r>
        <w:t xml:space="preserve"> IIIA и управляемым мостом повышенной проходимости, оснащенный системой удаленной диагностики;</w:t>
      </w:r>
    </w:p>
    <w:p w:rsidR="00532506" w:rsidRDefault="00532506" w:rsidP="00532506">
      <w:r>
        <w:t>ОАО «</w:t>
      </w:r>
      <w:proofErr w:type="spellStart"/>
      <w:r>
        <w:t>Лидагропроммаш</w:t>
      </w:r>
      <w:proofErr w:type="spellEnd"/>
      <w:r>
        <w:t>»: опрыскивателя штангового полуприцепного ОПШ-3000; опрыскивателя навесного штангового ОНШ-800; 2 прицепа тракторного самосвального 2 ПТС-6П;</w:t>
      </w:r>
    </w:p>
    <w:p w:rsidR="00532506" w:rsidRDefault="00532506" w:rsidP="00532506">
      <w:r>
        <w:t>ОАО «</w:t>
      </w:r>
      <w:proofErr w:type="spellStart"/>
      <w:r>
        <w:t>ГЗЛиН</w:t>
      </w:r>
      <w:proofErr w:type="spellEnd"/>
      <w:r>
        <w:t>»: картофелекопателя КВП-2 и зерноуборочного комбайна GS200.</w:t>
      </w:r>
    </w:p>
    <w:p w:rsidR="00532506" w:rsidRDefault="00532506" w:rsidP="00532506">
      <w:r>
        <w:t>Холдинг «БЕЛАВТОМАЗ»:</w:t>
      </w:r>
    </w:p>
    <w:p w:rsidR="00532506" w:rsidRDefault="00532506" w:rsidP="00532506">
      <w:r>
        <w:t>ОАО «МАЗ» созданы новые модели автотехники:</w:t>
      </w:r>
    </w:p>
    <w:p w:rsidR="00532506" w:rsidRDefault="00532506" w:rsidP="00532506">
      <w:r>
        <w:t>уровня Евро-6: шасси МАЗ-5340S5; бортовой автомобиль с тентовой платформой МАЗ-6312S6; самосвал МАЗ-6501S6;</w:t>
      </w:r>
    </w:p>
    <w:p w:rsidR="00532506" w:rsidRDefault="00532506" w:rsidP="00532506">
      <w:r>
        <w:t xml:space="preserve">уровня Евро-5: магистральные седельные тягачи МАЗ-54402К и МАЗ-544028; самосвалы МАЗ-65012К и МАЗ-651328, </w:t>
      </w:r>
      <w:proofErr w:type="spellStart"/>
      <w:r>
        <w:t>полноприводный</w:t>
      </w:r>
      <w:proofErr w:type="spellEnd"/>
      <w:r>
        <w:t xml:space="preserve"> бортовой автомобиль с тентовой платформой МАЗ-631828; </w:t>
      </w:r>
      <w:proofErr w:type="spellStart"/>
      <w:r>
        <w:t>сортиментовозы</w:t>
      </w:r>
      <w:proofErr w:type="spellEnd"/>
      <w:r>
        <w:t xml:space="preserve"> МАЗ-631228 и МАЗ-6302С9 шасси МАЗ-631028 и</w:t>
      </w:r>
    </w:p>
    <w:p w:rsidR="00532506" w:rsidRDefault="00532506" w:rsidP="00532506">
      <w:r>
        <w:t>МАЗ-63122J; четырехосный прицеп-</w:t>
      </w:r>
      <w:proofErr w:type="spellStart"/>
      <w:r>
        <w:t>сортиментовоз</w:t>
      </w:r>
      <w:proofErr w:type="spellEnd"/>
      <w:r>
        <w:t xml:space="preserve"> на </w:t>
      </w:r>
      <w:proofErr w:type="spellStart"/>
      <w:r>
        <w:t>пневмоподвеске</w:t>
      </w:r>
      <w:proofErr w:type="spellEnd"/>
      <w:r>
        <w:t xml:space="preserve"> МАЗ-894700;</w:t>
      </w:r>
    </w:p>
    <w:p w:rsidR="00532506" w:rsidRDefault="00532506" w:rsidP="00532506">
      <w:r>
        <w:t>мусоровоз МАЗ-590425 с задней загрузкой, объёмом кузова 15 – 22 куб. м и кран-манипулятором для работы с заглубленными контейнерами;</w:t>
      </w:r>
    </w:p>
    <w:p w:rsidR="00532506" w:rsidRDefault="00532506" w:rsidP="00532506">
      <w:r>
        <w:t xml:space="preserve">городские автобусы второго поколения МАЗ-203946; городской газовый автобус МАЗ-206946 среднего класса; </w:t>
      </w:r>
      <w:proofErr w:type="spellStart"/>
      <w:r>
        <w:t>низкопольный</w:t>
      </w:r>
      <w:proofErr w:type="spellEnd"/>
      <w:r>
        <w:t xml:space="preserve"> городской автобус третьего поколения МАЗ-303065 большого класса;</w:t>
      </w:r>
    </w:p>
    <w:p w:rsidR="00532506" w:rsidRDefault="00532506" w:rsidP="00532506">
      <w:proofErr w:type="spellStart"/>
      <w:r>
        <w:t>низкопольный</w:t>
      </w:r>
      <w:proofErr w:type="spellEnd"/>
      <w:r>
        <w:t xml:space="preserve"> электробус МАЗ-303Е10.</w:t>
      </w:r>
    </w:p>
    <w:p w:rsidR="00532506" w:rsidRDefault="00532506" w:rsidP="00532506">
      <w:r>
        <w:t>Организациями холдинга освоено производство:</w:t>
      </w:r>
    </w:p>
    <w:p w:rsidR="00532506" w:rsidRDefault="00532506" w:rsidP="00532506">
      <w:r>
        <w:t>ОАО «БААЗ»: 41 наименование новой продукции, в том числе амортизаторов, тяг, 4 валов и ряд других изделий;</w:t>
      </w:r>
    </w:p>
    <w:p w:rsidR="00532506" w:rsidRDefault="00532506" w:rsidP="00532506">
      <w:r>
        <w:t xml:space="preserve">ОАО «ДЭМЗ»: каркасов кузовов автобусов МАЗ; </w:t>
      </w:r>
      <w:proofErr w:type="spellStart"/>
      <w:r>
        <w:t>металлоформ</w:t>
      </w:r>
      <w:proofErr w:type="spellEnd"/>
      <w:r>
        <w:t xml:space="preserve"> и оснастки для строительной индустрии; формовочных и кассетных установок, </w:t>
      </w:r>
      <w:proofErr w:type="spellStart"/>
      <w:r>
        <w:t>бетоносмесителей</w:t>
      </w:r>
      <w:proofErr w:type="spellEnd"/>
      <w:r>
        <w:t>;</w:t>
      </w:r>
    </w:p>
    <w:p w:rsidR="00532506" w:rsidRDefault="00532506" w:rsidP="00532506">
      <w:r>
        <w:t>ОАО «</w:t>
      </w:r>
      <w:proofErr w:type="spellStart"/>
      <w:r>
        <w:t>ТАиМ</w:t>
      </w:r>
      <w:proofErr w:type="spellEnd"/>
      <w:r>
        <w:t xml:space="preserve">»: вала рычагов для АО «Петербургский тракторный завод»; аппарата режущего и </w:t>
      </w:r>
      <w:proofErr w:type="spellStart"/>
      <w:r>
        <w:t>конфузора</w:t>
      </w:r>
      <w:proofErr w:type="spellEnd"/>
      <w:r>
        <w:t xml:space="preserve"> для ООО «КЗ «Ростсельмаш», клапана «</w:t>
      </w:r>
      <w:proofErr w:type="spellStart"/>
      <w:r>
        <w:t>Гомсельмаш</w:t>
      </w:r>
      <w:proofErr w:type="spellEnd"/>
      <w:r>
        <w:t>»;</w:t>
      </w:r>
    </w:p>
    <w:p w:rsidR="00532506" w:rsidRDefault="00532506" w:rsidP="00532506">
      <w:r>
        <w:t xml:space="preserve">ОАО «ГМЗ» разработана конструкторская документация и изготовлены новые виды продукции: полуприцепы-цистерны для перевозки пищевых жидкостей ППЦИ-28 и ППЦИ-15; автоцистерны для перевозки пищевых жидкостей АЦИП-14,5 на базе шасси экологического класс Евро-5; машина вакуумная МВК-20; автоцистерна вакуумная АЦВН-13; машина </w:t>
      </w:r>
      <w:proofErr w:type="spellStart"/>
      <w:r>
        <w:t>иловозная</w:t>
      </w:r>
      <w:proofErr w:type="spellEnd"/>
      <w:r>
        <w:t xml:space="preserve"> МИПК-30;</w:t>
      </w:r>
    </w:p>
    <w:p w:rsidR="00532506" w:rsidRDefault="00532506" w:rsidP="00532506">
      <w:r>
        <w:t xml:space="preserve">ООО «Завод автомобильных прицепов и кузовов «МАЗ-Купава» освоены новые виды продукции: офис-полуприцеп для проживания руководящего состава </w:t>
      </w:r>
      <w:proofErr w:type="spellStart"/>
      <w:r>
        <w:t>спецструктур</w:t>
      </w:r>
      <w:proofErr w:type="spellEnd"/>
      <w:r>
        <w:t>; передвижной офис для таможенного комитета; специальный специального автомобиля офис-полуприцеп на шасси МАЗ; автомобили скорой медицинской помощи и сервисного обслуживания продукции ОАО «</w:t>
      </w:r>
      <w:proofErr w:type="spellStart"/>
      <w:r>
        <w:t>Гомсельмаш</w:t>
      </w:r>
      <w:proofErr w:type="spellEnd"/>
      <w:r>
        <w:t>» в полевых условиях на базе пассажирских микроавтобусов МАЗ 281;</w:t>
      </w:r>
    </w:p>
    <w:p w:rsidR="00532506" w:rsidRDefault="00532506" w:rsidP="00532506">
      <w:r>
        <w:t xml:space="preserve">ОАО «КЗТШ»: разработана и освоена новая продукция в количестве 26 наименований, в т. ч. поковок 16 наименований, комплектов лонжеронов 10 наименований для сельхозтехники, карьерных самосвалов, бурового инструмента горнодобывающей промышленности, химической промышленности; освоен технологический процесс изготовления ободьев колес двух </w:t>
      </w:r>
      <w:r>
        <w:lastRenderedPageBreak/>
        <w:t>размерностей для комплектации карьерных самосвалов грузоподъемностью 45 – 55 тонн из профилей высокопрочных сталей европейских производителей;</w:t>
      </w:r>
    </w:p>
    <w:p w:rsidR="00532506" w:rsidRDefault="00532506" w:rsidP="00532506">
      <w:r>
        <w:t xml:space="preserve">ОАО «Клецкий механический завод»: освоено производство; новых видов жгутов» проводов и </w:t>
      </w:r>
      <w:proofErr w:type="gramStart"/>
      <w:r>
        <w:t>CAN-шин</w:t>
      </w:r>
      <w:proofErr w:type="gramEnd"/>
      <w:r>
        <w:t xml:space="preserve"> и систем видеонаблюдения для автобусов ОАО «МАЗ»;</w:t>
      </w:r>
    </w:p>
    <w:p w:rsidR="00532506" w:rsidRDefault="00532506" w:rsidP="00532506">
      <w:r>
        <w:t>ОАО «</w:t>
      </w:r>
      <w:proofErr w:type="spellStart"/>
      <w:r>
        <w:t>Брестмаш</w:t>
      </w:r>
      <w:proofErr w:type="spellEnd"/>
      <w:r>
        <w:t xml:space="preserve">»: освоено производство </w:t>
      </w:r>
      <w:proofErr w:type="spellStart"/>
      <w:r>
        <w:t>типоразмерного</w:t>
      </w:r>
      <w:proofErr w:type="spellEnd"/>
      <w:r>
        <w:t xml:space="preserve"> ряда роторных насосов с 2-х лепестковыми и с 3-х лепестковыми роторами предприятий молочной и пищевой промышленности.</w:t>
      </w:r>
    </w:p>
    <w:p w:rsidR="00532506" w:rsidRDefault="00532506" w:rsidP="00532506">
      <w:r>
        <w:t>Холдинг «МТЗ-ХОЛДИНГ»:</w:t>
      </w:r>
    </w:p>
    <w:p w:rsidR="00532506" w:rsidRDefault="00532506" w:rsidP="00532506">
      <w:r>
        <w:t>Наиболее значимая продукция, поставленная на производство:</w:t>
      </w:r>
    </w:p>
    <w:p w:rsidR="00532506" w:rsidRDefault="00532506" w:rsidP="00532506">
      <w:r>
        <w:t xml:space="preserve">ОАО «МТЗ»: машина </w:t>
      </w:r>
      <w:proofErr w:type="spellStart"/>
      <w:r>
        <w:t>снегоуплотнительная</w:t>
      </w:r>
      <w:proofErr w:type="spellEnd"/>
      <w:r>
        <w:t xml:space="preserve"> «БЕЛАРУС» МСУ-108, машина </w:t>
      </w:r>
      <w:proofErr w:type="spellStart"/>
      <w:r>
        <w:t>снегоуплотнительная</w:t>
      </w:r>
      <w:proofErr w:type="spellEnd"/>
      <w:r>
        <w:t xml:space="preserve"> «БЕЛАРУС» МСУ-622, машина </w:t>
      </w:r>
      <w:proofErr w:type="spellStart"/>
      <w:r>
        <w:t>льдозаливочная</w:t>
      </w:r>
      <w:proofErr w:type="spellEnd"/>
      <w:r>
        <w:t xml:space="preserve"> «БЕЛАРУС» МЛ-428, оборудование </w:t>
      </w:r>
      <w:proofErr w:type="spellStart"/>
      <w:r>
        <w:t>снегоуплотнительное</w:t>
      </w:r>
      <w:proofErr w:type="spellEnd"/>
      <w:r>
        <w:t xml:space="preserve"> МСУ622-7017010 агрегат строгально-заливочный МЛ428-8910010;</w:t>
      </w:r>
    </w:p>
    <w:p w:rsidR="00532506" w:rsidRDefault="00532506" w:rsidP="00532506">
      <w:r>
        <w:t>ОАО «САЗ»: мини-трактора БЕЛАРУС-112H с гидрообъемным рулевым управлением, БЕЛАРУС-132H с гидрообъемным рулевым управлением; мотоблок БЕЛАРУС-08H.</w:t>
      </w:r>
    </w:p>
    <w:p w:rsidR="00532506" w:rsidRDefault="00532506" w:rsidP="00532506">
      <w:r>
        <w:t>Разработаны и изготовлены опытные образцы:</w:t>
      </w:r>
    </w:p>
    <w:p w:rsidR="00532506" w:rsidRDefault="00532506" w:rsidP="00532506">
      <w:r>
        <w:t xml:space="preserve">ОАО «МТЗ»: тракторов БЕЛАРУС-541 для стран Юго-Восточной Азии и Африки, «БЕЛАРУС» мощностью 90 – 136 </w:t>
      </w:r>
      <w:proofErr w:type="spellStart"/>
      <w:r>
        <w:t>л.с</w:t>
      </w:r>
      <w:proofErr w:type="spellEnd"/>
      <w:r>
        <w:t xml:space="preserve">. </w:t>
      </w:r>
      <w:proofErr w:type="spellStart"/>
      <w:r>
        <w:t>StageV</w:t>
      </w:r>
      <w:proofErr w:type="spellEnd"/>
      <w:r>
        <w:t xml:space="preserve">, БЕЛАРУС-1222.3 с обновленным дизайном и модернизированной трансмиссией, БЕЛАРУС-82.3 с двигателем </w:t>
      </w:r>
      <w:proofErr w:type="spellStart"/>
      <w:r>
        <w:t>Stage</w:t>
      </w:r>
      <w:proofErr w:type="spellEnd"/>
      <w:r>
        <w:t xml:space="preserve">-II, БЕЛАРУС-921.3; комбайна </w:t>
      </w:r>
      <w:proofErr w:type="spellStart"/>
      <w:r>
        <w:t>льдозаливочный</w:t>
      </w:r>
      <w:proofErr w:type="spellEnd"/>
      <w:r>
        <w:t xml:space="preserve"> «БЕЛАРУС» КЛ-418 с электроприводом; прицепа лесовозного однобалочного «БЕЛАРУС» ПЛ-10; проведены работы по установке системы точного земледелия – адаптирована система точного земледелия компании TRIMBLE для линейки тракторов «БЕЛАРУС» мощностью 80 – 350 </w:t>
      </w:r>
      <w:proofErr w:type="spellStart"/>
      <w:r>
        <w:t>л.с</w:t>
      </w:r>
      <w:proofErr w:type="spellEnd"/>
      <w:r>
        <w:t>;</w:t>
      </w:r>
    </w:p>
    <w:p w:rsidR="00532506" w:rsidRDefault="00532506" w:rsidP="00532506">
      <w:r>
        <w:t>ОАО «</w:t>
      </w:r>
      <w:proofErr w:type="spellStart"/>
      <w:r>
        <w:t>БЗТДиА</w:t>
      </w:r>
      <w:proofErr w:type="spellEnd"/>
      <w:r>
        <w:t xml:space="preserve">»: с целью выхода на рынок Юго-Восточной Азии изготовлены образцы тракторов БЕЛАРУС-451/651, проведены эксплуатационные испытания, ведется подготовка производства; для расширения линейки навесного оборудования </w:t>
      </w:r>
      <w:proofErr w:type="spellStart"/>
      <w:r>
        <w:t>агрегатируемого</w:t>
      </w:r>
      <w:proofErr w:type="spellEnd"/>
      <w:r>
        <w:t xml:space="preserve"> с тракторами БЕЛАРУС серии 300/400/600 спроектирован и изготовлен опытный образец разбрасывателя песка РП-500, ведется изготовление опытных образцов плуга </w:t>
      </w:r>
      <w:proofErr w:type="spellStart"/>
      <w:r>
        <w:t>двухкорпусноого</w:t>
      </w:r>
      <w:proofErr w:type="spellEnd"/>
      <w:r>
        <w:t xml:space="preserve"> К2, снегоочистителя тракторного шнекороторного СТ-1500;</w:t>
      </w:r>
    </w:p>
    <w:p w:rsidR="00532506" w:rsidRDefault="00532506" w:rsidP="00532506">
      <w:r>
        <w:t xml:space="preserve">ОАО «САЗ»: изготовлены опытные образцы: трактор БЕЛАРУС-921Т с безопасным тент-каркасом, металлическим капотом и металлическими задними крыльями, мини-трактора БЕЛАРУС-132МТ с гидрообъемным рулевым управлением и двигателем </w:t>
      </w:r>
      <w:proofErr w:type="spellStart"/>
      <w:r>
        <w:t>Kohler</w:t>
      </w:r>
      <w:proofErr w:type="spellEnd"/>
      <w:r>
        <w:t>, плуга двухкорпусной ПНД1 и картофелесажалки КСН-1 (к мини-трактору);</w:t>
      </w:r>
    </w:p>
    <w:p w:rsidR="00532506" w:rsidRDefault="00532506" w:rsidP="00532506">
      <w:r>
        <w:t>ОАО «</w:t>
      </w:r>
      <w:proofErr w:type="spellStart"/>
      <w:r>
        <w:t>Мозырский</w:t>
      </w:r>
      <w:proofErr w:type="spellEnd"/>
      <w:r>
        <w:t xml:space="preserve"> машиностроительный завод» изготовлены: опытная партия манипуляторов гидравлических M80L86 для автомобилей специальных </w:t>
      </w:r>
      <w:proofErr w:type="spellStart"/>
      <w:r>
        <w:t>сортиментовозах</w:t>
      </w:r>
      <w:proofErr w:type="spellEnd"/>
      <w:r>
        <w:t>; опытные образцы захвата рулонов для погрузки/разгрузки рулонов сенажа, силоса, соломы и машины погрузочно-транспортной БЕЛАРУС-МПТ461.2 с полуприцепом активным приводом колес.</w:t>
      </w:r>
    </w:p>
    <w:p w:rsidR="00532506" w:rsidRDefault="00532506" w:rsidP="00532506">
      <w:r>
        <w:t>ОАО «Управляющая компания холдинга «МИНСКИЙ МОТОРНЫЙ ЗАВОД»:</w:t>
      </w:r>
    </w:p>
    <w:p w:rsidR="00532506" w:rsidRDefault="00532506" w:rsidP="00532506">
      <w:r>
        <w:t>Разработаны и изготовлены опытные образцы:</w:t>
      </w:r>
    </w:p>
    <w:p w:rsidR="00532506" w:rsidRDefault="00532506" w:rsidP="00532506">
      <w:r>
        <w:t xml:space="preserve">4-цилиндровых дизельных двигателей Stage5 для применения в составе: тракторов ОАО «МТЗ» Д-245.2S5M (122 </w:t>
      </w:r>
      <w:proofErr w:type="spellStart"/>
      <w:r>
        <w:t>л.с</w:t>
      </w:r>
      <w:proofErr w:type="spellEnd"/>
      <w:r>
        <w:t>.), Д-245S5M</w:t>
      </w:r>
    </w:p>
    <w:p w:rsidR="00532506" w:rsidRDefault="00532506" w:rsidP="00532506">
      <w:r>
        <w:t xml:space="preserve">(110 </w:t>
      </w:r>
      <w:proofErr w:type="spellStart"/>
      <w:r>
        <w:t>л.с</w:t>
      </w:r>
      <w:proofErr w:type="spellEnd"/>
      <w:r>
        <w:t xml:space="preserve">.), Д-245.5S5M (95 </w:t>
      </w:r>
      <w:proofErr w:type="spellStart"/>
      <w:r>
        <w:t>л.с</w:t>
      </w:r>
      <w:proofErr w:type="spellEnd"/>
      <w:r>
        <w:t xml:space="preserve">.), Д-245.43S5M (84 </w:t>
      </w:r>
      <w:proofErr w:type="spellStart"/>
      <w:r>
        <w:t>л.с</w:t>
      </w:r>
      <w:proofErr w:type="spellEnd"/>
      <w:r>
        <w:t xml:space="preserve">.); автомобильной, сельскохозяйственной и внедорожной техники MMZ-3.6DТI (190 л. с.); MMZ-4DТI.1-01 (73 л. с.) для установки на подметально-вакуумную машину производства АО «БЕЦЕМА», РФ; MMZ-4DТI.1-03 (73 л. с.) для </w:t>
      </w:r>
      <w:r>
        <w:lastRenderedPageBreak/>
        <w:t>установки на селекционный комбайн производства ООО «WINTERSTEIGER», РФ; MMZ-4DТI-02 (75 л. с.) для переоборудования автомобиля УАЗ-469; MMZ-4DТIG-00 (50 кВт) для установки на дизель-генераторы мощностью до 40 кВт производства ООО «МОРСКИЕ ПРОПУЛЬСИВНЫЕ СИСТЕМЫ», РФ; MMZ-4D-01 (49 л. с.) для установки на мини-погрузчик производства АО «КОВРОВСКИЙ ЭЛЕКТРОМЕХАНИЧЕСКИЙ ЗАВОД», РФ;</w:t>
      </w:r>
    </w:p>
    <w:p w:rsidR="00532506" w:rsidRDefault="00532506" w:rsidP="00532506">
      <w:r>
        <w:t>3-цилиндровых дизельных двигателей: MMZ-3LDТG-01 (23 кВт) для установки на дизель-генераторы мощностью до 16 кВт производства</w:t>
      </w:r>
    </w:p>
    <w:p w:rsidR="00532506" w:rsidRDefault="00532506" w:rsidP="00532506">
      <w:r>
        <w:t>ООО «МОРСКИЕ ПРОПУЛЬСИВНЫЕ СИСТЕМЫ», РФ; MMZ-3LDG-16 (23 кВт) для установки на дизель-генераторы мощностью до 16 кВт производства АО «ФНПЦ «ННИИРТ», РФ;</w:t>
      </w:r>
    </w:p>
    <w:p w:rsidR="00532506" w:rsidRDefault="00532506" w:rsidP="00532506">
      <w:r>
        <w:t xml:space="preserve">6-цилиндровые дизельные двигатели: Д-260.1S3A-909 (156 </w:t>
      </w:r>
      <w:proofErr w:type="spellStart"/>
      <w:r>
        <w:t>л.с</w:t>
      </w:r>
      <w:proofErr w:type="spellEnd"/>
      <w:r>
        <w:t xml:space="preserve">.) для применения в составе сельскохозяйственной и внедорожной техники производства ОАО «МТЗ»; Д-260.4S2-913 (212 </w:t>
      </w:r>
      <w:proofErr w:type="spellStart"/>
      <w:r>
        <w:t>л.с</w:t>
      </w:r>
      <w:proofErr w:type="spellEnd"/>
      <w:r>
        <w:t>.) для применения в составе сельскохозяйственной и внедорожной техники производства</w:t>
      </w:r>
    </w:p>
    <w:p w:rsidR="00532506" w:rsidRDefault="00532506" w:rsidP="00532506">
      <w:r>
        <w:t>ОАО «</w:t>
      </w:r>
      <w:proofErr w:type="spellStart"/>
      <w:r>
        <w:t>Амкодор</w:t>
      </w:r>
      <w:proofErr w:type="spellEnd"/>
      <w:r>
        <w:t xml:space="preserve">»; Д-262.4S2-200 (355 </w:t>
      </w:r>
      <w:proofErr w:type="spellStart"/>
      <w:r>
        <w:t>л.с</w:t>
      </w:r>
      <w:proofErr w:type="spellEnd"/>
      <w:r>
        <w:t xml:space="preserve">.) для применения в составе сельскохозяйственной и внедорожной техники производства ОАО «МТЗ»; Д-262.1S2-201 (280 </w:t>
      </w:r>
      <w:proofErr w:type="spellStart"/>
      <w:r>
        <w:t>л.с</w:t>
      </w:r>
      <w:proofErr w:type="spellEnd"/>
      <w:r>
        <w:t>.) для применения в составе сельскохозяйственной и внедорожной техники производства ОАО «</w:t>
      </w:r>
      <w:proofErr w:type="spellStart"/>
      <w:r>
        <w:t>Гомсельмаш</w:t>
      </w:r>
      <w:proofErr w:type="spellEnd"/>
      <w:r>
        <w:t xml:space="preserve">»; Д-263.1Е3-195 (350 </w:t>
      </w:r>
      <w:proofErr w:type="spellStart"/>
      <w:r>
        <w:t>л.с</w:t>
      </w:r>
      <w:proofErr w:type="spellEnd"/>
      <w:r>
        <w:t>.) для применения в составе автомобильной техники производства ОКБ «ТСП».</w:t>
      </w:r>
    </w:p>
    <w:p w:rsidR="00532506" w:rsidRDefault="00532506" w:rsidP="00532506">
      <w:r>
        <w:t>Холдинг «УКХ «</w:t>
      </w:r>
      <w:proofErr w:type="spellStart"/>
      <w:r>
        <w:t>Бобруйскагромаш</w:t>
      </w:r>
      <w:proofErr w:type="spellEnd"/>
      <w:r>
        <w:t>»:</w:t>
      </w:r>
    </w:p>
    <w:p w:rsidR="00532506" w:rsidRDefault="00532506" w:rsidP="00532506">
      <w:r>
        <w:t xml:space="preserve">Наиболее значимая, </w:t>
      </w:r>
      <w:proofErr w:type="spellStart"/>
      <w:r>
        <w:t>конку¬рентоспособная</w:t>
      </w:r>
      <w:proofErr w:type="spellEnd"/>
      <w:r>
        <w:t xml:space="preserve"> продукция, поставленная на производство в 2020 году: косилка дисковая навесная КДН-310, пресс-подборщик ПР-Ф-145С, машина для внесения жидких органических </w:t>
      </w:r>
      <w:proofErr w:type="spellStart"/>
      <w:proofErr w:type="gramStart"/>
      <w:r>
        <w:t>удоб</w:t>
      </w:r>
      <w:proofErr w:type="spellEnd"/>
      <w:r>
        <w:t>-рений</w:t>
      </w:r>
      <w:proofErr w:type="gramEnd"/>
      <w:r>
        <w:t xml:space="preserve"> МЖТ-3.</w:t>
      </w:r>
    </w:p>
    <w:p w:rsidR="00532506" w:rsidRDefault="00532506" w:rsidP="00532506">
      <w:r>
        <w:t xml:space="preserve">Разработаны и изготовлены опытные </w:t>
      </w:r>
      <w:proofErr w:type="spellStart"/>
      <w:r>
        <w:t>об¬разцы</w:t>
      </w:r>
      <w:proofErr w:type="spellEnd"/>
      <w:r>
        <w:t xml:space="preserve"> распределителя минеральных удобрений РУ-8, косилок дисковых навесных КДН-210А и КДН-210В, пресс-подборщиков ПР-Ф-1 ЮС и ПР-Ф-145.</w:t>
      </w:r>
    </w:p>
    <w:p w:rsidR="00532506" w:rsidRDefault="00532506" w:rsidP="00532506">
      <w:r>
        <w:t>Холдинг «</w:t>
      </w:r>
      <w:proofErr w:type="spellStart"/>
      <w:r>
        <w:t>БелОМО</w:t>
      </w:r>
      <w:proofErr w:type="spellEnd"/>
      <w:r>
        <w:t>»:</w:t>
      </w:r>
    </w:p>
    <w:p w:rsidR="00532506" w:rsidRDefault="00532506" w:rsidP="00532506">
      <w:r>
        <w:t xml:space="preserve">Созданы новые производства оптико-электронной техники на базе </w:t>
      </w:r>
      <w:proofErr w:type="spellStart"/>
      <w:r>
        <w:t>тепловизионных</w:t>
      </w:r>
      <w:proofErr w:type="spellEnd"/>
      <w:r>
        <w:t>, лазерных систем, с применением электронно-оптических преобразователей и высокоточных оптических компонентов.</w:t>
      </w:r>
    </w:p>
    <w:p w:rsidR="00532506" w:rsidRDefault="00532506" w:rsidP="00532506">
      <w:r>
        <w:t>Завершены работы по созданию 5 новых специализированных участков по производству перспективной оптико-электронной техники.</w:t>
      </w:r>
    </w:p>
    <w:p w:rsidR="00532506" w:rsidRDefault="00532506" w:rsidP="00532506">
      <w:r>
        <w:t xml:space="preserve">На базе НПУП «НТЦ «ЛЭМТ» </w:t>
      </w:r>
      <w:proofErr w:type="spellStart"/>
      <w:r>
        <w:t>БелОМО</w:t>
      </w:r>
      <w:proofErr w:type="spellEnd"/>
      <w:r>
        <w:t>» создана отраслевая лаборатория оптико-электронных приборов.</w:t>
      </w:r>
    </w:p>
    <w:p w:rsidR="00532506" w:rsidRDefault="00532506" w:rsidP="00532506">
      <w:r>
        <w:t xml:space="preserve">В 2020 году были освоены в производстве 29 новых </w:t>
      </w:r>
      <w:proofErr w:type="spellStart"/>
      <w:r>
        <w:t>экспортоориентированных</w:t>
      </w:r>
      <w:proofErr w:type="spellEnd"/>
      <w:r>
        <w:t xml:space="preserve"> изделия двойного и специального назначения, в том числе 11 типоразмеров оптических прицелов, очки ночного видения, </w:t>
      </w:r>
      <w:proofErr w:type="spellStart"/>
      <w:r>
        <w:t>целеуказатель</w:t>
      </w:r>
      <w:proofErr w:type="spellEnd"/>
      <w:r>
        <w:t xml:space="preserve"> лазерный встраиваемый, прицелы </w:t>
      </w:r>
      <w:proofErr w:type="spellStart"/>
      <w:r>
        <w:t>коллиматорные</w:t>
      </w:r>
      <w:proofErr w:type="spellEnd"/>
      <w:r>
        <w:t xml:space="preserve">, </w:t>
      </w:r>
      <w:proofErr w:type="spellStart"/>
      <w:r>
        <w:t>тепловизионный</w:t>
      </w:r>
      <w:proofErr w:type="spellEnd"/>
      <w:r>
        <w:t xml:space="preserve"> модуль, диафрагменные счетчики газа с модулем беспроводной передачи данных; для грузового транспорта усилители пневмогидравлические, кран тормозной двухсекционный, регулятор давления.</w:t>
      </w:r>
    </w:p>
    <w:p w:rsidR="00532506" w:rsidRDefault="00532506" w:rsidP="00532506">
      <w:r>
        <w:t>Холдинг «ИНТЕГРАЛ»:</w:t>
      </w:r>
    </w:p>
    <w:p w:rsidR="00532506" w:rsidRDefault="00532506" w:rsidP="00532506">
      <w:r>
        <w:t>ОАО «ИНТЕГРАЛ» в 2020 году начат выпуск 23 новых изделий.</w:t>
      </w:r>
    </w:p>
    <w:p w:rsidR="00532506" w:rsidRDefault="00532506" w:rsidP="00532506">
      <w:r>
        <w:t xml:space="preserve">В рамках выполнения ГНТП «Микроэлектроника» завершены разработки по 10 ОКР, освоено 21 новое изделие, в том числе: микросхемы низковольтных маломощных стабилизаторов напряжения положительной полярности 1,8 В; 2,5 В; 3,3 В; ИС высоковольтного двойного драйвера для управления MOSFEТ транзисторами; комплект микросхем супервизоров питания с </w:t>
      </w:r>
      <w:r>
        <w:lastRenderedPageBreak/>
        <w:t>тремя настраиваемыми каналами и одним фиксированным каналом комплект микросхем супервизоров питания с двумя фиксированными каналами и одним настраиваемым каналом; комплект микросхем супервизоров питания с встроенными функциями ручного сброса и сторожевого таймера; низковольтные быстродействующие приёмопередатчики интерфейса RS485/422 (полный дуплекс), устойчивых к СВВФ; ИС быстродействующего двойного драйвера для управления MOSFET транзисторами; 40 В биполярная технология и элементная база для проектирования и производства серии микросхем импульсного стабилизатора напряжения с улучшенными технико-экономическими показателям; ИС цифрового датчика температуры специального применения с интерфейсом типа «1-Wire» в металлокерамическом корпусе; микросхемы однократно электрически программируемого ПЗУ емкостью 1 Мбит с питанием 3.0 – 3.6 В, устойчивой к СВВФ.</w:t>
      </w:r>
    </w:p>
    <w:p w:rsidR="00532506" w:rsidRDefault="00532506" w:rsidP="00532506">
      <w:r>
        <w:t xml:space="preserve">В рамках инновационного проекта «Разработка и освоение комплекта высоконадежной ЭКБ для бортовой аппаратуры космических аппаратов» освоено 2 новых изделия, в том числе: микросхема линейного регулируемого стабилизатора напряжения с низким остаточным напряжением и током нагрузки до 1,5 </w:t>
      </w:r>
      <w:proofErr w:type="gramStart"/>
      <w:r>
        <w:t>А</w:t>
      </w:r>
      <w:proofErr w:type="gramEnd"/>
      <w:r>
        <w:t xml:space="preserve"> и микросхема 12-разрядного 8-канального АЦП с SPI интерфейсом.</w:t>
      </w:r>
    </w:p>
    <w:p w:rsidR="00532506" w:rsidRDefault="00532506" w:rsidP="00532506">
      <w:r>
        <w:t xml:space="preserve">Разработаны и изготовлены опытные образцы: микросхемы силовой электроники; микросхемы операционных усилителей; системы контроля эксплуатационных свойств и степени загрязнения масел; системы контроля доступа транспортного средства; малогабаритного кремниевого </w:t>
      </w:r>
      <w:proofErr w:type="spellStart"/>
      <w:r>
        <w:t>фотоумножителя</w:t>
      </w:r>
      <w:proofErr w:type="spellEnd"/>
      <w:r>
        <w:t>.</w:t>
      </w:r>
    </w:p>
    <w:p w:rsidR="00532506" w:rsidRDefault="00532506" w:rsidP="00532506">
      <w:r>
        <w:t>ОАО «</w:t>
      </w:r>
      <w:proofErr w:type="spellStart"/>
      <w:r>
        <w:t>Цветотрон</w:t>
      </w:r>
      <w:proofErr w:type="spellEnd"/>
      <w:r>
        <w:t>» изготовлены опытные образцы: пульта управления протравливателя семян; системы мониторинга мертвых зон; пульта управления климат-контролем; блока контроля и управления электроотопительным котлом; панели терморегулирования и индикации электроотопительного котла</w:t>
      </w:r>
    </w:p>
    <w:p w:rsidR="00532506" w:rsidRDefault="00532506" w:rsidP="00532506">
      <w:r>
        <w:t>ОАО «</w:t>
      </w:r>
      <w:proofErr w:type="spellStart"/>
      <w:r>
        <w:t>Электромодуль</w:t>
      </w:r>
      <w:proofErr w:type="spellEnd"/>
      <w:r>
        <w:t>» освоено 17 наименований продукции. Изготовлены опытные образцы: диода 3403.3747; реле 733.3747-10; регулятора напряжения 7924.3702Б3 в щеточном узле ЩУ-2-02.</w:t>
      </w:r>
    </w:p>
    <w:p w:rsidR="00532506" w:rsidRDefault="00532506" w:rsidP="00532506">
      <w:r>
        <w:t>Холдинг «ГОРИЗОНТ»:</w:t>
      </w:r>
    </w:p>
    <w:p w:rsidR="00532506" w:rsidRDefault="00532506" w:rsidP="00532506">
      <w:r>
        <w:t>Созданы новые производства:</w:t>
      </w:r>
    </w:p>
    <w:p w:rsidR="00532506" w:rsidRDefault="00532506" w:rsidP="00532506">
      <w:r>
        <w:t>УП «ЗЭБТ Горизонт» – два сборочно-монтажных конвейера с общей производственной мощностью до 3000 телевизоров за смену;</w:t>
      </w:r>
    </w:p>
    <w:p w:rsidR="00532506" w:rsidRDefault="00532506" w:rsidP="00532506">
      <w:r>
        <w:t>ОАО «Измеритель» – порошкового окрашивания с автоматизированной подготовкой поверхности на основе современного оборудования компании MOGIELNICKI (Польша);</w:t>
      </w:r>
    </w:p>
    <w:p w:rsidR="00532506" w:rsidRDefault="00532506" w:rsidP="00532506">
      <w:r>
        <w:t>УП «ИЦТ ГОРИЗОНТ» – по совместной инициативе с ОАО «</w:t>
      </w:r>
      <w:proofErr w:type="spellStart"/>
      <w:r>
        <w:t>БелАЗ</w:t>
      </w:r>
      <w:proofErr w:type="spellEnd"/>
      <w:r>
        <w:t>» и УП «ИЦТ Горизонт» организована сборка систем контроля и индикации на ОАО «Завод ПАК».</w:t>
      </w:r>
    </w:p>
    <w:p w:rsidR="00532506" w:rsidRDefault="00532506" w:rsidP="00532506">
      <w:r>
        <w:t>К наиболее значимой продукции, поставленной на производство, можно отнести:</w:t>
      </w:r>
    </w:p>
    <w:p w:rsidR="00532506" w:rsidRDefault="00532506" w:rsidP="00532506">
      <w:r>
        <w:t>ОАО «МПОВТ» освоено четыре новых изделия, разработанных под перспективную систему электрооборудования автомобиля: система ограничения доступа; блок управления кабины; многозонная система контроля температуры; блок рулевой колонки;</w:t>
      </w:r>
    </w:p>
    <w:p w:rsidR="00532506" w:rsidRDefault="00532506" w:rsidP="00532506">
      <w:r>
        <w:t>ОАО «Минский завод «ТЕРМОПЛАСТ» освоена на производстве конкурентоспособная продукция: корзина покупательская объемом 30 л; бокс для перевозки живой птицы;</w:t>
      </w:r>
    </w:p>
    <w:p w:rsidR="00532506" w:rsidRDefault="00532506" w:rsidP="00532506">
      <w:r>
        <w:t>УП «ИЦТ ГОРИЗОНТ» – бортовая система контроля и управления БСКУ-01 для зерноуборочной техники ОАО «</w:t>
      </w:r>
      <w:proofErr w:type="spellStart"/>
      <w:r>
        <w:t>Гомсельмаш</w:t>
      </w:r>
      <w:proofErr w:type="spellEnd"/>
      <w:r>
        <w:t>»;</w:t>
      </w:r>
    </w:p>
    <w:p w:rsidR="00532506" w:rsidRDefault="00532506" w:rsidP="00532506">
      <w:r>
        <w:lastRenderedPageBreak/>
        <w:t xml:space="preserve">ОАО «Измеритель»: контроллеры управления </w:t>
      </w:r>
      <w:proofErr w:type="spellStart"/>
      <w:r>
        <w:t>гидронавесной</w:t>
      </w:r>
      <w:proofErr w:type="spellEnd"/>
      <w:r>
        <w:t xml:space="preserve"> системой тракторов «</w:t>
      </w:r>
      <w:proofErr w:type="spellStart"/>
      <w:r>
        <w:t>Кировец</w:t>
      </w:r>
      <w:proofErr w:type="spellEnd"/>
      <w:r>
        <w:t>»; контроллеры управления стартерными аккумуляторными батареями для мобильных машин с бортовой сетью</w:t>
      </w:r>
    </w:p>
    <w:p w:rsidR="00532506" w:rsidRDefault="00532506" w:rsidP="00532506">
      <w:r>
        <w:t>24 В; стойки для интерактивных панелей; механизмы трансформации мебели и мебельная фурнитура (для «</w:t>
      </w:r>
      <w:proofErr w:type="spellStart"/>
      <w:r>
        <w:t>Joldija</w:t>
      </w:r>
      <w:proofErr w:type="spellEnd"/>
      <w:r>
        <w:t>», Литва, ЗАО «</w:t>
      </w:r>
      <w:proofErr w:type="spellStart"/>
      <w:r>
        <w:t>Пинскдрев</w:t>
      </w:r>
      <w:proofErr w:type="spellEnd"/>
      <w:r>
        <w:t>»);</w:t>
      </w:r>
    </w:p>
    <w:p w:rsidR="00532506" w:rsidRDefault="00532506" w:rsidP="00532506">
      <w:r>
        <w:t>ОАО «БЭЛЗ» – конкурентоспособный тип лампы: светодиодные лампы LED-М Т 100 30 Вт, Т 120 40 Вт, Т 140 50 Вт.</w:t>
      </w:r>
    </w:p>
    <w:p w:rsidR="00532506" w:rsidRDefault="00532506" w:rsidP="00532506">
      <w:r>
        <w:t>Изготовлены опытные образцы:</w:t>
      </w:r>
    </w:p>
    <w:p w:rsidR="00532506" w:rsidRDefault="00532506" w:rsidP="00532506">
      <w:r>
        <w:t>ОАО «Измеритель»: системы управления автоматическими коробками передач К-428 для тракторов «</w:t>
      </w:r>
      <w:proofErr w:type="spellStart"/>
      <w:r>
        <w:t>Кировец</w:t>
      </w:r>
      <w:proofErr w:type="spellEnd"/>
      <w:r>
        <w:t xml:space="preserve">»; комплексной системы управления аккумуляторными батареями мобильных машин различного назначения; модернизированной системы управления рабочими органами и гидрообъёмной трансмиссией </w:t>
      </w:r>
      <w:proofErr w:type="spellStart"/>
      <w:r>
        <w:t>снегоуплотнительной</w:t>
      </w:r>
      <w:proofErr w:type="spellEnd"/>
      <w:r>
        <w:t xml:space="preserve"> машины МСУ-108; электронной системы управления навесными устройствами тракторов «</w:t>
      </w:r>
      <w:proofErr w:type="spellStart"/>
      <w:r>
        <w:t>Беларус</w:t>
      </w:r>
      <w:proofErr w:type="spellEnd"/>
      <w:r>
        <w:t>» 900-й серии (для ОАО «МТЗ»; модернизированного преобразователя напряжения 24/12 В повышенной мощности с номинальным током нагрузки 90А; модернизированный сенсора ручного управления подачей топлива для тракторов «</w:t>
      </w:r>
      <w:proofErr w:type="spellStart"/>
      <w:r>
        <w:t>Кировец</w:t>
      </w:r>
      <w:proofErr w:type="spellEnd"/>
      <w:r>
        <w:t>».</w:t>
      </w:r>
    </w:p>
    <w:p w:rsidR="00532506" w:rsidRDefault="00532506" w:rsidP="00532506">
      <w:r>
        <w:t>ОАО «</w:t>
      </w:r>
      <w:proofErr w:type="spellStart"/>
      <w:r>
        <w:t>Планар</w:t>
      </w:r>
      <w:proofErr w:type="spellEnd"/>
      <w:r>
        <w:t>»:</w:t>
      </w:r>
    </w:p>
    <w:p w:rsidR="00532506" w:rsidRDefault="00532506" w:rsidP="00532506">
      <w:r>
        <w:t>Поставлены на производство: установка автоматической верификации микроструктур фазосдвигающих фотошаблонов; установка лазерной обработки полупроводниковых пластин; система оптическая автоматизированная; клапаны сердца искусственные улучшенной гемодинамики с пространственной адаптацией («</w:t>
      </w:r>
      <w:proofErr w:type="spellStart"/>
      <w:r>
        <w:t>Планикс</w:t>
      </w:r>
      <w:proofErr w:type="spellEnd"/>
      <w:r>
        <w:t>-М»).</w:t>
      </w:r>
    </w:p>
    <w:p w:rsidR="00532506" w:rsidRDefault="00532506" w:rsidP="00532506">
      <w:r>
        <w:t xml:space="preserve">Разработаны и изготовлены опытные образцы: проекционной </w:t>
      </w:r>
      <w:proofErr w:type="spellStart"/>
      <w:r>
        <w:t>фотомонтажной</w:t>
      </w:r>
      <w:proofErr w:type="spellEnd"/>
      <w:r>
        <w:t xml:space="preserve"> установки для экспонирования полупроводниковых </w:t>
      </w:r>
      <w:proofErr w:type="gramStart"/>
      <w:r>
        <w:t>пластин ;</w:t>
      </w:r>
      <w:proofErr w:type="gramEnd"/>
      <w:r>
        <w:t xml:space="preserve"> установки автоматического присоединения кристаллов ; автоматизированного диагностического комплекса для оценки помехоустойчивости и </w:t>
      </w:r>
      <w:proofErr w:type="spellStart"/>
      <w:r>
        <w:t>помехоизлучаемости</w:t>
      </w:r>
      <w:proofErr w:type="spellEnd"/>
      <w:r>
        <w:t xml:space="preserve"> автомобильной электроники по требованиям Правил ЕЭК ООН №10; бескаркасного биологического протеза аортального клапана сердца.</w:t>
      </w:r>
    </w:p>
    <w:p w:rsidR="00532506" w:rsidRDefault="00532506" w:rsidP="00532506"/>
    <w:p w:rsidR="00532506" w:rsidRDefault="00532506" w:rsidP="00532506">
      <w:r>
        <w:t>ЗАО «АТЛАНТ»:</w:t>
      </w:r>
    </w:p>
    <w:p w:rsidR="00532506" w:rsidRDefault="00532506" w:rsidP="00532506">
      <w:r>
        <w:t>Наиболее значимая продукция, поставленная на производство:</w:t>
      </w:r>
    </w:p>
    <w:p w:rsidR="00532506" w:rsidRDefault="00532506" w:rsidP="00532506">
      <w:r>
        <w:t>ЗАО «АТЛАНТ» – 63 новых модели холодильников и стиральных машин, в том числе 6 моделей холодильников нового дизайна с двумя отделениями – нижним морозильным, системой охлаждения «</w:t>
      </w:r>
      <w:proofErr w:type="spellStart"/>
      <w:r>
        <w:t>No-Frost</w:t>
      </w:r>
      <w:proofErr w:type="spellEnd"/>
      <w:r>
        <w:t>»; морозильник с системой охлаждения «</w:t>
      </w:r>
      <w:proofErr w:type="spellStart"/>
      <w:r>
        <w:t>No-Frost</w:t>
      </w:r>
      <w:proofErr w:type="spellEnd"/>
      <w:r>
        <w:t xml:space="preserve">», исключающей образование инея на продуктах и обеспечивающей автоматическое оттаивание; стиральные машины в новом дизайне с 13-м интерфейсом на сегментном индикаторе с сенсорными кнопками, электронной ручкой выбора программ, классом </w:t>
      </w:r>
      <w:proofErr w:type="spellStart"/>
      <w:r>
        <w:t>энергоэффективности</w:t>
      </w:r>
      <w:proofErr w:type="spellEnd"/>
      <w:r>
        <w:t xml:space="preserve"> А++, А+++ и классом </w:t>
      </w:r>
      <w:proofErr w:type="spellStart"/>
      <w:r>
        <w:t>отстирывания</w:t>
      </w:r>
      <w:proofErr w:type="spellEnd"/>
      <w:r>
        <w:t xml:space="preserve"> А; стиральные машины в новом дизайне с 14-м интерфейсом на большом сегментном индикаторе с сенсорным управлением, электронной ручкой выбора программ и более расширенным функциональным наполнением; стиральные машины в новом дизайне с 14-м интерфейсом, с системой «</w:t>
      </w:r>
      <w:proofErr w:type="spellStart"/>
      <w:r>
        <w:t>Аквастоп</w:t>
      </w:r>
      <w:proofErr w:type="spellEnd"/>
      <w:r>
        <w:t xml:space="preserve">», с системой от протечек, классом </w:t>
      </w:r>
      <w:proofErr w:type="spellStart"/>
      <w:r>
        <w:t>энергоэффективности</w:t>
      </w:r>
      <w:proofErr w:type="spellEnd"/>
      <w:r>
        <w:t xml:space="preserve"> А+++, А++ и классом </w:t>
      </w:r>
      <w:proofErr w:type="spellStart"/>
      <w:r>
        <w:t>отстирывания</w:t>
      </w:r>
      <w:proofErr w:type="spellEnd"/>
      <w:r>
        <w:t xml:space="preserve"> А;</w:t>
      </w:r>
    </w:p>
    <w:p w:rsidR="00532506" w:rsidRDefault="00532506" w:rsidP="00532506">
      <w:r>
        <w:t>Филиал ЗАО «АТЛАНТ» – БСЗ изготовлена установочная партия компрессоров серии СН и завершена подготовка производства.</w:t>
      </w:r>
    </w:p>
    <w:p w:rsidR="00532506" w:rsidRDefault="00532506" w:rsidP="00532506">
      <w:r>
        <w:lastRenderedPageBreak/>
        <w:t>Освоено изготовление 5 типов отливок из серого чугуна СЧ 20 для автомобильной промышленности.</w:t>
      </w:r>
    </w:p>
    <w:p w:rsidR="00532506" w:rsidRDefault="00532506" w:rsidP="00532506">
      <w:r>
        <w:t xml:space="preserve">Изготовлена линия изготовления стенки задней из </w:t>
      </w:r>
      <w:proofErr w:type="spellStart"/>
      <w:r>
        <w:t>фольгокартона</w:t>
      </w:r>
      <w:proofErr w:type="spellEnd"/>
      <w:r>
        <w:t xml:space="preserve"> для замены пластмассовой задней стенки холодильников.</w:t>
      </w:r>
    </w:p>
    <w:p w:rsidR="00532506" w:rsidRDefault="00532506" w:rsidP="00532506">
      <w:r>
        <w:t>Изготовлена и отгружена заказчику установка брикетирования металлической стружки для «</w:t>
      </w:r>
      <w:proofErr w:type="spellStart"/>
      <w:r>
        <w:t>Odlewnia</w:t>
      </w:r>
      <w:proofErr w:type="spellEnd"/>
      <w:r>
        <w:t xml:space="preserve"> </w:t>
      </w:r>
      <w:proofErr w:type="spellStart"/>
      <w:r>
        <w:t>Zeliwa</w:t>
      </w:r>
      <w:proofErr w:type="spellEnd"/>
      <w:r>
        <w:t xml:space="preserve"> WULKAN S.A.», Польша.</w:t>
      </w:r>
    </w:p>
    <w:p w:rsidR="00532506" w:rsidRDefault="00532506" w:rsidP="00532506">
      <w:r>
        <w:t>ЗАО «АТЛАНТ» изготовлены опытные образцы: холодильника торгового типа и автомобильного холодильника.</w:t>
      </w:r>
    </w:p>
    <w:p w:rsidR="00532506" w:rsidRDefault="00532506" w:rsidP="00532506">
      <w:r>
        <w:t>Холдинг «МЭТЗ им. В.И. Козлова»:</w:t>
      </w:r>
    </w:p>
    <w:p w:rsidR="00532506" w:rsidRDefault="00532506" w:rsidP="00532506">
      <w:r>
        <w:t>Наиболее значимая, конкурентоспособная продукция, поставленная на производство:</w:t>
      </w:r>
    </w:p>
    <w:p w:rsidR="00532506" w:rsidRDefault="00532506" w:rsidP="00532506">
      <w:r>
        <w:t xml:space="preserve">ОАО «МЭТЗ ИМ. В.И.КОЗЛОВА»: остовы трансформаторов для компании SGB (Германия и Чехия) мощностью 400 – 1250 </w:t>
      </w:r>
      <w:proofErr w:type="spellStart"/>
      <w:r>
        <w:t>кВА</w:t>
      </w:r>
      <w:proofErr w:type="spellEnd"/>
      <w:r>
        <w:t xml:space="preserve">; остовы трансформаторов для компании MON (Франция) мощностью 630 </w:t>
      </w:r>
      <w:proofErr w:type="spellStart"/>
      <w:r>
        <w:t>кВА</w:t>
      </w:r>
      <w:proofErr w:type="spellEnd"/>
      <w:r>
        <w:t xml:space="preserve">; трехфазные масляные трансформаторы ТМГ33 мощностью 63 – 2500 </w:t>
      </w:r>
      <w:proofErr w:type="spellStart"/>
      <w:r>
        <w:t>кВА</w:t>
      </w:r>
      <w:proofErr w:type="spellEnd"/>
      <w:r>
        <w:t xml:space="preserve"> класса напряжения 10 </w:t>
      </w:r>
      <w:proofErr w:type="spellStart"/>
      <w:r>
        <w:t>кВ</w:t>
      </w:r>
      <w:proofErr w:type="spellEnd"/>
      <w:r>
        <w:t xml:space="preserve">; трехфазные масляные трансформаторы ТМГ для европейского рынка; трехфазные масляные трансформаторы ТМПНГ мощностью от 114 до 717 </w:t>
      </w:r>
      <w:proofErr w:type="spellStart"/>
      <w:r>
        <w:t>кВА</w:t>
      </w:r>
      <w:proofErr w:type="spellEnd"/>
      <w:r>
        <w:t xml:space="preserve"> для обогрева нефтепровода; трансформаторы трехфазные сухие ТСЛ, ТСЗЛ с литыми алюминиевыми и ТСЛ20, ТСЗЛ20 с литыми медными обмотками собственного производства класса напряжения 10 </w:t>
      </w:r>
      <w:proofErr w:type="spellStart"/>
      <w:r>
        <w:t>кВ</w:t>
      </w:r>
      <w:proofErr w:type="spellEnd"/>
      <w:r>
        <w:t xml:space="preserve">, степенью защиты IP00, IP31, мощностью 25 – 63 </w:t>
      </w:r>
      <w:proofErr w:type="spellStart"/>
      <w:r>
        <w:t>кВА</w:t>
      </w:r>
      <w:proofErr w:type="spellEnd"/>
      <w:r>
        <w:t xml:space="preserve"> и 250 — 630 </w:t>
      </w:r>
      <w:proofErr w:type="spellStart"/>
      <w:r>
        <w:t>кВА</w:t>
      </w:r>
      <w:proofErr w:type="spellEnd"/>
      <w:r>
        <w:t>; комплектные распределительные устройства типа КРУ-МЭТЗ-0,4 номинальным током от 100 до 4000 А для ОАО «</w:t>
      </w:r>
      <w:proofErr w:type="spellStart"/>
      <w:r>
        <w:t>Беларуськалий</w:t>
      </w:r>
      <w:proofErr w:type="spellEnd"/>
      <w:r>
        <w:t xml:space="preserve">» и </w:t>
      </w:r>
      <w:proofErr w:type="spellStart"/>
      <w:r>
        <w:t>БелАЭС</w:t>
      </w:r>
      <w:proofErr w:type="spellEnd"/>
      <w:r>
        <w:t xml:space="preserve">; ячейки КРУ серии КРУ-МЭТЗ-35 с вакуумными выключателями 35 </w:t>
      </w:r>
      <w:proofErr w:type="spellStart"/>
      <w:r>
        <w:t>кВ</w:t>
      </w:r>
      <w:proofErr w:type="spellEnd"/>
      <w:r>
        <w:t xml:space="preserve"> двухстороннего обслуживания для ОАО «</w:t>
      </w:r>
      <w:proofErr w:type="spellStart"/>
      <w:r>
        <w:t>БелЭнерго</w:t>
      </w:r>
      <w:proofErr w:type="spellEnd"/>
      <w:r>
        <w:t>»;</w:t>
      </w:r>
    </w:p>
    <w:p w:rsidR="00532506" w:rsidRDefault="00532506" w:rsidP="00532506">
      <w:r>
        <w:t xml:space="preserve">ОАО «Лидский завод </w:t>
      </w:r>
      <w:proofErr w:type="spellStart"/>
      <w:r>
        <w:t>электроизделий</w:t>
      </w:r>
      <w:proofErr w:type="spellEnd"/>
      <w:r>
        <w:t>»: ДКУ 51-180-(175-178) «Магистраль» консольный; светильник промышленный светодиодный ДПП 58-50-191 УЗ «</w:t>
      </w:r>
      <w:proofErr w:type="spellStart"/>
      <w:r>
        <w:t>Line</w:t>
      </w:r>
      <w:proofErr w:type="spellEnd"/>
      <w:r>
        <w:t xml:space="preserve">»; электрические </w:t>
      </w:r>
      <w:proofErr w:type="spellStart"/>
      <w:r>
        <w:t>конвекторные</w:t>
      </w:r>
      <w:proofErr w:type="spellEnd"/>
      <w:r>
        <w:t xml:space="preserve"> обогреватели различных мощностей; электрические </w:t>
      </w:r>
      <w:proofErr w:type="spellStart"/>
      <w:r>
        <w:t>конвекторные</w:t>
      </w:r>
      <w:proofErr w:type="spellEnd"/>
      <w:r>
        <w:t xml:space="preserve"> обогреватели мощностями: 270 Вт, 370 Вт, 540 Вт, 740 Вт, 1000 Вт, 1500 Вт, 2000Вт;</w:t>
      </w:r>
    </w:p>
    <w:p w:rsidR="00532506" w:rsidRDefault="00532506" w:rsidP="00532506">
      <w:r>
        <w:t xml:space="preserve">ОАО «РАТОН»: комплектное распределительное устройство в металлической оболочке, внутренней установки серии Р/БЕЛ 0 с напольным </w:t>
      </w:r>
      <w:proofErr w:type="spellStart"/>
      <w:r>
        <w:t>выкатным</w:t>
      </w:r>
      <w:proofErr w:type="spellEnd"/>
      <w:r>
        <w:t xml:space="preserve"> элементом на напряжение 6 – 10 </w:t>
      </w:r>
      <w:proofErr w:type="spellStart"/>
      <w:r>
        <w:t>кВ</w:t>
      </w:r>
      <w:proofErr w:type="spellEnd"/>
      <w:r>
        <w:t xml:space="preserve">; комплектное распределительное устройство кассетного типа, внутренней установки серии РТН, второго поколения на напряжение 6 – 10 </w:t>
      </w:r>
      <w:proofErr w:type="spellStart"/>
      <w:r>
        <w:t>кВ.</w:t>
      </w:r>
      <w:proofErr w:type="spellEnd"/>
    </w:p>
    <w:p w:rsidR="00532506" w:rsidRDefault="00532506" w:rsidP="00532506">
      <w:r>
        <w:t>Разработаны и изготовлены опытные образцы:</w:t>
      </w:r>
    </w:p>
    <w:p w:rsidR="00532506" w:rsidRDefault="00532506" w:rsidP="00532506">
      <w:r>
        <w:t xml:space="preserve">ОАО «МЭТЗ ИМ. В.И.КОЗЛОВА»: энергосберегающий трехфазный масляный трансформатор мощностью 630, 1000 </w:t>
      </w:r>
      <w:proofErr w:type="spellStart"/>
      <w:r>
        <w:t>кВ•А</w:t>
      </w:r>
      <w:proofErr w:type="spellEnd"/>
      <w:r>
        <w:t xml:space="preserve"> класса напряжения 10 </w:t>
      </w:r>
      <w:proofErr w:type="spellStart"/>
      <w:r>
        <w:t>кВ</w:t>
      </w:r>
      <w:proofErr w:type="spellEnd"/>
      <w:r>
        <w:t xml:space="preserve">, с уровнем потерь А0-10% Ак согласно регламента ЕС №548/2014 от 21 мая 2014 г; трехфазные сухие трансформаторы ТСЛ, ТСЗЛ, ТСГЛ с литыми алюминиевыми обмотками собственного производства класса напряжения 10 </w:t>
      </w:r>
      <w:proofErr w:type="spellStart"/>
      <w:r>
        <w:t>кВ</w:t>
      </w:r>
      <w:proofErr w:type="spellEnd"/>
      <w:r>
        <w:t xml:space="preserve"> степенью защиты IP00, IP31 мощностью 1000 — 1600 </w:t>
      </w:r>
      <w:proofErr w:type="spellStart"/>
      <w:r>
        <w:t>кВ•А</w:t>
      </w:r>
      <w:proofErr w:type="spellEnd"/>
      <w:r>
        <w:t xml:space="preserve">; трехфазные сухие трансформаторы с литой изоляцией класса напряжения 10 </w:t>
      </w:r>
      <w:proofErr w:type="spellStart"/>
      <w:r>
        <w:t>кВ</w:t>
      </w:r>
      <w:proofErr w:type="spellEnd"/>
      <w:r>
        <w:t xml:space="preserve">, мощностью 3150 </w:t>
      </w:r>
      <w:proofErr w:type="spellStart"/>
      <w:r>
        <w:t>кВ•А</w:t>
      </w:r>
      <w:proofErr w:type="spellEnd"/>
      <w:r>
        <w:t xml:space="preserve"> со степенью защиты IP00/IP31 (на базе обмоток </w:t>
      </w:r>
      <w:proofErr w:type="spellStart"/>
      <w:r>
        <w:t>Siemens</w:t>
      </w:r>
      <w:proofErr w:type="spellEnd"/>
      <w:r>
        <w:t>); измерительные трансформаторы тока ТШП-0,66-2 с номинальными токами 75/5 А мощностью 1 и 2,5 ВА и 100/5 А мощностью 2,5 ВА, классов точности 0,5 и 0,5S;</w:t>
      </w:r>
    </w:p>
    <w:p w:rsidR="00532506" w:rsidRDefault="00532506" w:rsidP="00532506">
      <w:r>
        <w:t>ОАО «ЛЗЭИ»: светильник уличный светодиодный ДКУ 51-(30-100) 192 «</w:t>
      </w:r>
      <w:proofErr w:type="spellStart"/>
      <w:r>
        <w:t>Lumio</w:t>
      </w:r>
      <w:proofErr w:type="spellEnd"/>
      <w:r>
        <w:t>» консольный; светильник промышленные светодиодные ДПП 58-400-(181-184) и ДСП 58-(50-</w:t>
      </w:r>
      <w:proofErr w:type="gramStart"/>
      <w:r>
        <w:t>200)-</w:t>
      </w:r>
      <w:proofErr w:type="gramEnd"/>
      <w:r>
        <w:t>201; комплект светодиодного освещения для клеточного содержания птицы;</w:t>
      </w:r>
    </w:p>
    <w:p w:rsidR="00532506" w:rsidRDefault="00532506" w:rsidP="00532506">
      <w:r>
        <w:t xml:space="preserve">ОАО «РАТОН»: комплектное распределительное устройство распределительные в металлической оболочке, внутренней установки серии Р/БЕЛ на напряжение 6 – 10 </w:t>
      </w:r>
      <w:proofErr w:type="spellStart"/>
      <w:r>
        <w:t>кВ</w:t>
      </w:r>
      <w:proofErr w:type="spellEnd"/>
      <w:r>
        <w:t xml:space="preserve"> в конструктиве КРУ-2-10 с </w:t>
      </w:r>
      <w:r>
        <w:lastRenderedPageBreak/>
        <w:t xml:space="preserve">напольным </w:t>
      </w:r>
      <w:proofErr w:type="spellStart"/>
      <w:r>
        <w:t>выкатным</w:t>
      </w:r>
      <w:proofErr w:type="spellEnd"/>
      <w:r>
        <w:t xml:space="preserve"> элементом; комплектное распределительное устройство, кассетного типа, внутренней установки серии РТН, второго поколения на напряжение 6 – 10 </w:t>
      </w:r>
      <w:proofErr w:type="spellStart"/>
      <w:r>
        <w:t>кВ</w:t>
      </w:r>
      <w:proofErr w:type="spellEnd"/>
      <w:r>
        <w:t xml:space="preserve"> с уменьшением габарита по ширине до 600 мм; котёл твердотопливный КОС-ТВА-30;</w:t>
      </w:r>
    </w:p>
    <w:p w:rsidR="00532506" w:rsidRDefault="00532506" w:rsidP="00532506">
      <w:r>
        <w:t xml:space="preserve">ОАО «СЗОС»: </w:t>
      </w:r>
      <w:proofErr w:type="spellStart"/>
      <w:r>
        <w:t>типоразмерная</w:t>
      </w:r>
      <w:proofErr w:type="spellEnd"/>
      <w:r>
        <w:t xml:space="preserve"> гамма блок-контейнеров утепленного типа для размещения электрооборудования КТП; шлифовально-</w:t>
      </w:r>
      <w:proofErr w:type="spellStart"/>
      <w:r>
        <w:t>полировально</w:t>
      </w:r>
      <w:proofErr w:type="spellEnd"/>
      <w:r>
        <w:t xml:space="preserve">-доводочный оптический станок для оптических деталей модели ПД-700; </w:t>
      </w:r>
      <w:proofErr w:type="spellStart"/>
      <w:r>
        <w:t>полировально</w:t>
      </w:r>
      <w:proofErr w:type="spellEnd"/>
      <w:r>
        <w:t>-доводочный оптический станок модели 6ШПД-200А; шлифовально-</w:t>
      </w:r>
      <w:proofErr w:type="spellStart"/>
      <w:r>
        <w:t>полировально</w:t>
      </w:r>
      <w:proofErr w:type="spellEnd"/>
      <w:r>
        <w:t xml:space="preserve">-доводочный станок модели Ш-150К; алмазно-шлифовальный оптический станок модели АСШ-70А; вакуумная установка модели ВУ-2ММ для оптических деталей; специализированные </w:t>
      </w:r>
      <w:proofErr w:type="spellStart"/>
      <w:r>
        <w:t>оптикообрабатывающие</w:t>
      </w:r>
      <w:proofErr w:type="spellEnd"/>
      <w:r>
        <w:t xml:space="preserve"> станки для двусторонней обработки оптических деталей СДШ-300 и СДП-300.</w:t>
      </w:r>
    </w:p>
    <w:p w:rsidR="00532506" w:rsidRDefault="00532506" w:rsidP="00532506">
      <w:r>
        <w:t>Холдинг «</w:t>
      </w:r>
      <w:proofErr w:type="spellStart"/>
      <w:r>
        <w:t>Автокомпоненты</w:t>
      </w:r>
      <w:proofErr w:type="spellEnd"/>
      <w:r>
        <w:t>»</w:t>
      </w:r>
    </w:p>
    <w:p w:rsidR="00532506" w:rsidRDefault="00532506" w:rsidP="00532506">
      <w:r>
        <w:t>В качестве наиболее значимой научно-технической инновационной продукции разработанной организациями холдинга следует выделить:</w:t>
      </w:r>
    </w:p>
    <w:p w:rsidR="00532506" w:rsidRDefault="00532506" w:rsidP="00532506">
      <w:r>
        <w:t>ОАО «БАТЭ – управляющая компания холдинга «</w:t>
      </w:r>
      <w:proofErr w:type="spellStart"/>
      <w:r>
        <w:t>Автокомпоненты</w:t>
      </w:r>
      <w:proofErr w:type="spellEnd"/>
      <w:r>
        <w:t>»: стартеры и генераторы для двигателей КАМАЗ серии Р6, генераторы повышенной отдачи для двигателей: ВЕЙЧАЙ WP10 и ЯМЗ 236, 238 для комплектации автомобилей МАЗ;</w:t>
      </w:r>
    </w:p>
    <w:p w:rsidR="00532506" w:rsidRDefault="00532506" w:rsidP="00532506">
      <w:r>
        <w:t>ОАО «Экран» в рамках заданий научно-технической программы Союзного государства «</w:t>
      </w:r>
      <w:proofErr w:type="spellStart"/>
      <w:r>
        <w:t>Автоэлектроника</w:t>
      </w:r>
      <w:proofErr w:type="spellEnd"/>
      <w:r>
        <w:t xml:space="preserve">» завершены разработки и изготовлены опытные образцы: комплекса средств для проведения испытаний электронных блоков управления в составе дизельных двигателей ММ3 с топливной аппаратурой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Rail</w:t>
      </w:r>
      <w:proofErr w:type="spellEnd"/>
      <w:r>
        <w:t>, отвечающих нормативным требованиям по токсичности отработавших газов Евро-5, Евро-6; электронно-пневматического привода тормозов; универсального диагностического комплекса для автотранспортных средств, комплектуемых электронно-управляемыми узлами и агрегатами; программируемых датчиков измерения давления для автотранспортных средств специального и двойного назначения.</w:t>
      </w:r>
    </w:p>
    <w:p w:rsidR="00532506" w:rsidRDefault="00532506" w:rsidP="00532506">
      <w:r>
        <w:t>ОАО «Витязь»:</w:t>
      </w:r>
    </w:p>
    <w:p w:rsidR="00532506" w:rsidRDefault="00532506" w:rsidP="00532506">
      <w:r>
        <w:t>Обновлен модельный ряд и серийно выпускаются следующие модели телевизоров с поддержкой стандарта DVB- 12: «Витязь 19LH0101», «Витязь 22LF0101», «Витязь 22LF0105», «Витязь 24LH0103», «Витязь 24LH1102», «Витязь 24LH1103», «Витязь 24LH1105»;</w:t>
      </w:r>
    </w:p>
    <w:p w:rsidR="00532506" w:rsidRDefault="00532506" w:rsidP="00532506">
      <w:r>
        <w:t>с поддержкой стандартов DVB-T2 и DVB-S/S2: телевизоры «Витязь» с диагональю от 24 до 65 дюймов.</w:t>
      </w:r>
    </w:p>
    <w:p w:rsidR="00532506" w:rsidRDefault="00532506" w:rsidP="00532506">
      <w:r>
        <w:t xml:space="preserve">Кроме этого, в линейке </w:t>
      </w:r>
      <w:proofErr w:type="spellStart"/>
      <w:r>
        <w:t>Smart</w:t>
      </w:r>
      <w:proofErr w:type="spellEnd"/>
      <w:r>
        <w:t xml:space="preserve"> телевизоров имеются модели с диагоналями экранов 43 и 50, 55, 65 дюймов с разрешением ЖК-панелей </w:t>
      </w:r>
      <w:proofErr w:type="spellStart"/>
      <w:r>
        <w:t>FullHD</w:t>
      </w:r>
      <w:proofErr w:type="spellEnd"/>
      <w:r>
        <w:t xml:space="preserve"> и </w:t>
      </w:r>
      <w:proofErr w:type="spellStart"/>
      <w:r>
        <w:t>UltraHD</w:t>
      </w:r>
      <w:proofErr w:type="spellEnd"/>
    </w:p>
    <w:p w:rsidR="00532506" w:rsidRDefault="00532506" w:rsidP="00532506">
      <w:r>
        <w:t xml:space="preserve">Серийно выпускаются </w:t>
      </w:r>
      <w:proofErr w:type="spellStart"/>
      <w:r>
        <w:t>Smart</w:t>
      </w:r>
      <w:proofErr w:type="spellEnd"/>
      <w:r>
        <w:t xml:space="preserve">-телевизоры «Витязь» с диагональю от 24 до 65 дюймов с операционной системой </w:t>
      </w:r>
      <w:proofErr w:type="spellStart"/>
      <w:r>
        <w:t>Android</w:t>
      </w:r>
      <w:proofErr w:type="spellEnd"/>
      <w:r>
        <w:t>.</w:t>
      </w:r>
    </w:p>
    <w:p w:rsidR="00532506" w:rsidRDefault="00532506" w:rsidP="00532506">
      <w:r>
        <w:t xml:space="preserve">Освоено производство модельного ряда станций </w:t>
      </w:r>
      <w:proofErr w:type="spellStart"/>
      <w:r>
        <w:t>электрозарядных</w:t>
      </w:r>
      <w:proofErr w:type="spellEnd"/>
      <w:r>
        <w:t xml:space="preserve"> стационарных серии ЕС-3 01-XX; в пластиковых корпусах со стеновым креплением — ЕС-302-11/-21/-71. Закончена подготовка производства и освоены в производстве </w:t>
      </w:r>
      <w:proofErr w:type="spellStart"/>
      <w:r>
        <w:t>электрозарядные</w:t>
      </w:r>
      <w:proofErr w:type="spellEnd"/>
      <w:r>
        <w:t xml:space="preserve"> станции постоянного тока ЕС-401/401-10 (режим </w:t>
      </w:r>
      <w:proofErr w:type="spellStart"/>
      <w:r>
        <w:t>Mode</w:t>
      </w:r>
      <w:proofErr w:type="spellEnd"/>
      <w:r>
        <w:t xml:space="preserve"> 4) с максимальной выходной мощностью 50кВт.</w:t>
      </w:r>
    </w:p>
    <w:p w:rsidR="00532506" w:rsidRDefault="00532506" w:rsidP="00532506">
      <w:r>
        <w:t>ОАО «</w:t>
      </w:r>
      <w:proofErr w:type="spellStart"/>
      <w:r>
        <w:t>СтанкоГомель</w:t>
      </w:r>
      <w:proofErr w:type="spellEnd"/>
      <w:r>
        <w:t>»:</w:t>
      </w:r>
    </w:p>
    <w:p w:rsidR="00532506" w:rsidRDefault="00532506" w:rsidP="00532506">
      <w:r>
        <w:t>произведен выпуск вертикальных обрабатывающих центров для высокоскоростной обработки с ЧПУ мод. BYVER600 и горизонтальных обрабатывающих центра со столом-спутником 500×500 мод. SGH500;</w:t>
      </w:r>
    </w:p>
    <w:p w:rsidR="00532506" w:rsidRDefault="00532506" w:rsidP="00532506">
      <w:r>
        <w:lastRenderedPageBreak/>
        <w:t xml:space="preserve">изготовлен опытный образец вертикального </w:t>
      </w:r>
      <w:proofErr w:type="spellStart"/>
      <w:r>
        <w:t>пятикоординатного</w:t>
      </w:r>
      <w:proofErr w:type="spellEnd"/>
      <w:r>
        <w:t xml:space="preserve"> обрабатывающего центра с ЧПУ мод. SGV720-5Х.</w:t>
      </w:r>
    </w:p>
    <w:p w:rsidR="00532506" w:rsidRDefault="00532506" w:rsidP="00532506">
      <w:r>
        <w:t>ОАО Станкозавод «Красный борец»:</w:t>
      </w:r>
    </w:p>
    <w:p w:rsidR="00532506" w:rsidRDefault="00532506" w:rsidP="00532506">
      <w:r>
        <w:t xml:space="preserve">изготовлены опытные образцы станков: плоскошлифовального высокой точности модели ОРША-60300; универсального </w:t>
      </w:r>
      <w:proofErr w:type="spellStart"/>
      <w:r>
        <w:t>круглошлифовальный</w:t>
      </w:r>
      <w:proofErr w:type="spellEnd"/>
      <w:r>
        <w:t xml:space="preserve"> с ЧПУ особо высокой точности с поворотной шлифовальной бабкой с линейным приводом модели ОШ-660.3.АФЗ; плоскошлифовального станка высокой точности модели ОШ-4080;</w:t>
      </w:r>
    </w:p>
    <w:p w:rsidR="00532506" w:rsidRDefault="00532506" w:rsidP="00532506">
      <w:r>
        <w:t xml:space="preserve">изготовлены и направлены потребителю; станок для глубинного профильного шлифования с ЧПУ модели ОШ-236; полуавтомат глубинный </w:t>
      </w:r>
      <w:proofErr w:type="spellStart"/>
      <w:r>
        <w:t>плоскопрофилешлифовальный</w:t>
      </w:r>
      <w:proofErr w:type="spellEnd"/>
      <w:r>
        <w:t xml:space="preserve"> </w:t>
      </w:r>
      <w:proofErr w:type="spellStart"/>
      <w:r>
        <w:t>двухшпиндельный</w:t>
      </w:r>
      <w:proofErr w:type="spellEnd"/>
      <w:r>
        <w:t xml:space="preserve"> с ЧПУ с прямоугольным столом модели ОШ-233.</w:t>
      </w:r>
    </w:p>
    <w:p w:rsidR="00532506" w:rsidRDefault="00532506" w:rsidP="00532506">
      <w:r>
        <w:t>ОАО «МЗОР»:</w:t>
      </w:r>
    </w:p>
    <w:p w:rsidR="00532506" w:rsidRDefault="00532506" w:rsidP="00532506">
      <w:r>
        <w:t xml:space="preserve">поставлены на производство: продольный сверлильно-фрезерный станок с ЧПУ мод. МС21Г14МФ4-5В; портальный станок с неподвижным столом и продольно-подвижным порталом, несущим фрезерную бабку; станок для глубокого сверления мод. МСКЖ1917-07; продольно-фрезерный станок мод. МС6620; 4-х </w:t>
      </w:r>
      <w:proofErr w:type="spellStart"/>
      <w:r>
        <w:t>бабочный</w:t>
      </w:r>
      <w:proofErr w:type="spellEnd"/>
      <w:r>
        <w:t xml:space="preserve"> продольно-фрезерный станок для обработки литых и сварных базовых деталей с тяжелыми режимами резания торцевой фрезой диаметром 500 мм с максимальным крутящим моментом на шпинделе 1000 </w:t>
      </w:r>
      <w:proofErr w:type="spellStart"/>
      <w:r>
        <w:t>Нм</w:t>
      </w:r>
      <w:proofErr w:type="spellEnd"/>
      <w:r>
        <w:t>; токарно-карусельный станок с ЧПУ мод. МСТК32Ф4; продольно-фрезерный станок мод. МС6М310Ф11;</w:t>
      </w:r>
    </w:p>
    <w:p w:rsidR="00532506" w:rsidRDefault="00532506" w:rsidP="00532506">
      <w:r>
        <w:t>изготовлен опытный образец токарно-карусельного обрабатывающего центра с диаметром стола 1250 мм мод. МСТК16МФ4.</w:t>
      </w:r>
    </w:p>
    <w:p w:rsidR="00532506" w:rsidRDefault="00532506" w:rsidP="00532506">
      <w:r>
        <w:t>ОАО «МИСОМ ОП»:</w:t>
      </w:r>
    </w:p>
    <w:p w:rsidR="00532506" w:rsidRDefault="00532506" w:rsidP="00532506">
      <w:r>
        <w:t xml:space="preserve">поставлены на производство: 2 машины мозаично-шлифовальные; 2 машины </w:t>
      </w:r>
      <w:proofErr w:type="spellStart"/>
      <w:proofErr w:type="gramStart"/>
      <w:r>
        <w:t>фрезеро</w:t>
      </w:r>
      <w:proofErr w:type="spellEnd"/>
      <w:r>
        <w:t>-вальные</w:t>
      </w:r>
      <w:proofErr w:type="gramEnd"/>
      <w:r>
        <w:t xml:space="preserve">; 6 моделей </w:t>
      </w:r>
      <w:proofErr w:type="spellStart"/>
      <w:r>
        <w:t>растворонасосов</w:t>
      </w:r>
      <w:proofErr w:type="spellEnd"/>
      <w:r>
        <w:t xml:space="preserve"> винтовых; </w:t>
      </w:r>
      <w:proofErr w:type="spellStart"/>
      <w:r>
        <w:t>снегогенератор</w:t>
      </w:r>
      <w:proofErr w:type="spellEnd"/>
      <w:r>
        <w:t xml:space="preserve"> СО-365; </w:t>
      </w:r>
      <w:proofErr w:type="spellStart"/>
      <w:r>
        <w:t>растворосмеситель</w:t>
      </w:r>
      <w:proofErr w:type="spellEnd"/>
      <w:r>
        <w:t xml:space="preserve"> СО-351.1-150, агрегат штукатурно-малярный</w:t>
      </w:r>
    </w:p>
    <w:p w:rsidR="00532506" w:rsidRDefault="00532506" w:rsidP="00532506">
      <w:r>
        <w:t>СО-154М-02-150; штукатурный агрегат СО-362;</w:t>
      </w:r>
    </w:p>
    <w:p w:rsidR="00532506" w:rsidRDefault="00532506" w:rsidP="00532506">
      <w:r>
        <w:t>разработан и изготовлен опытный образец штукатурного агрегата для приготовления и подачи растворов из сухих смесей на гипсовом вяжущем» («</w:t>
      </w:r>
      <w:proofErr w:type="spellStart"/>
      <w:r>
        <w:t>Гипсомат</w:t>
      </w:r>
      <w:proofErr w:type="spellEnd"/>
      <w:r>
        <w:t>»).</w:t>
      </w:r>
    </w:p>
    <w:p w:rsidR="00532506" w:rsidRDefault="00532506" w:rsidP="00532506">
      <w:r>
        <w:t>ОАО «</w:t>
      </w:r>
      <w:proofErr w:type="spellStart"/>
      <w:r>
        <w:t>Ольса</w:t>
      </w:r>
      <w:proofErr w:type="spellEnd"/>
      <w:r>
        <w:t>»:</w:t>
      </w:r>
    </w:p>
    <w:p w:rsidR="00532506" w:rsidRDefault="00532506" w:rsidP="00532506">
      <w:r>
        <w:t>освоено и поставлено на производство 11 видов новой продукции, в том числе: 4 вида качелей садовых, 2 вида игровых комплекса, 3 вида кроватей бытовых (3 вида), набор террасной мебели и скамейка садовая;</w:t>
      </w:r>
    </w:p>
    <w:p w:rsidR="00532506" w:rsidRDefault="00532506" w:rsidP="00532506">
      <w:r>
        <w:t>выполняется инновационный проект «Внедрение современных технологий (освоение), высокотехнологичного оборудования в серийном производстве мебели на металлическом каркасе»;</w:t>
      </w:r>
    </w:p>
    <w:p w:rsidR="00532506" w:rsidRDefault="00532506" w:rsidP="00532506">
      <w:r>
        <w:t>на новом производстве планируется выпуск новой продукции: мебели на металлическом каркасе (кровати бытовые, медицинские, наборы мебели, столы, стулья, садовая мебель), ориентированной на экспорт.</w:t>
      </w:r>
    </w:p>
    <w:p w:rsidR="005703B4" w:rsidRDefault="00532506" w:rsidP="00532506">
      <w:r>
        <w:t>Освоение широкого спектра инновационной, востребованной на мировом рынке продукции машиностроительного комплекса позволило обеспечить в 2020 году удельный вес отгруженной инновационной продукции в общем объеме отгруженной продукции по Министерству промышленности на уровне 32,7 процента.</w:t>
      </w:r>
      <w:bookmarkStart w:id="0" w:name="_GoBack"/>
      <w:bookmarkEnd w:id="0"/>
    </w:p>
    <w:sectPr w:rsidR="00570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06"/>
    <w:rsid w:val="00532506"/>
    <w:rsid w:val="0057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581CE-2A91-4CF0-9E3B-A62D410F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0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4352</Words>
  <Characters>24813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1</cp:revision>
  <dcterms:created xsi:type="dcterms:W3CDTF">2022-03-09T14:34:00Z</dcterms:created>
  <dcterms:modified xsi:type="dcterms:W3CDTF">2022-03-09T14:35:00Z</dcterms:modified>
</cp:coreProperties>
</file>